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831" w:rsidRPr="00413D8C" w:rsidRDefault="00BC4108">
      <w:pPr>
        <w:ind w:left="284" w:hanging="284"/>
        <w:jc w:val="center"/>
        <w:rPr>
          <w:rStyle w:val="Numerstrony"/>
          <w:b/>
          <w:bCs/>
          <w:color w:val="auto"/>
          <w:sz w:val="22"/>
          <w:szCs w:val="22"/>
        </w:rPr>
      </w:pPr>
      <w:r w:rsidRPr="00413D8C">
        <w:rPr>
          <w:rStyle w:val="Numerstrony"/>
          <w:b/>
          <w:bCs/>
          <w:color w:val="auto"/>
          <w:sz w:val="22"/>
          <w:szCs w:val="22"/>
        </w:rPr>
        <w:t xml:space="preserve">UMOWA Nr </w:t>
      </w:r>
      <w:r w:rsidRPr="00413D8C">
        <w:rPr>
          <w:rStyle w:val="Numerstrony"/>
          <w:color w:val="auto"/>
          <w:sz w:val="22"/>
          <w:szCs w:val="22"/>
        </w:rPr>
        <w:t>……….</w:t>
      </w:r>
    </w:p>
    <w:p w:rsidR="006E1831" w:rsidRPr="00413D8C" w:rsidRDefault="00BC4108">
      <w:pPr>
        <w:spacing w:line="276" w:lineRule="auto"/>
        <w:jc w:val="center"/>
        <w:rPr>
          <w:rStyle w:val="Numerstrony"/>
          <w:color w:val="auto"/>
          <w:sz w:val="22"/>
          <w:szCs w:val="22"/>
        </w:rPr>
      </w:pPr>
      <w:r w:rsidRPr="00413D8C">
        <w:rPr>
          <w:rStyle w:val="Numerstrony"/>
          <w:color w:val="auto"/>
          <w:sz w:val="22"/>
          <w:szCs w:val="22"/>
        </w:rPr>
        <w:t>zawarta w dniu …………… w Czarnym Borze</w:t>
      </w:r>
    </w:p>
    <w:p w:rsidR="006E1831" w:rsidRPr="00413D8C" w:rsidRDefault="00BC4108">
      <w:pPr>
        <w:spacing w:before="240"/>
        <w:rPr>
          <w:rStyle w:val="Numerstrony"/>
          <w:color w:val="auto"/>
          <w:sz w:val="22"/>
          <w:szCs w:val="22"/>
        </w:rPr>
      </w:pPr>
      <w:r w:rsidRPr="00413D8C">
        <w:rPr>
          <w:rStyle w:val="Numerstrony"/>
          <w:color w:val="auto"/>
          <w:sz w:val="22"/>
          <w:szCs w:val="22"/>
        </w:rPr>
        <w:t>pomiędzy:</w:t>
      </w:r>
    </w:p>
    <w:p w:rsidR="006E1831" w:rsidRPr="00413D8C" w:rsidRDefault="00BC4108">
      <w:pPr>
        <w:spacing w:line="276" w:lineRule="auto"/>
        <w:rPr>
          <w:rStyle w:val="Numerstrony"/>
          <w:color w:val="auto"/>
          <w:sz w:val="22"/>
          <w:szCs w:val="22"/>
        </w:rPr>
      </w:pPr>
      <w:r w:rsidRPr="00413D8C">
        <w:rPr>
          <w:rStyle w:val="Numerstrony"/>
          <w:b/>
          <w:bCs/>
          <w:color w:val="auto"/>
          <w:sz w:val="22"/>
          <w:szCs w:val="22"/>
        </w:rPr>
        <w:t>Gminą Czarny Bór</w:t>
      </w:r>
      <w:r w:rsidRPr="00413D8C">
        <w:rPr>
          <w:rStyle w:val="Numerstrony"/>
          <w:color w:val="auto"/>
          <w:sz w:val="22"/>
          <w:szCs w:val="22"/>
        </w:rPr>
        <w:t xml:space="preserve"> z siedzibą przy ul. Głównej 18 w Czarnym Borze 58-379</w:t>
      </w:r>
      <w:r w:rsidRPr="00413D8C">
        <w:rPr>
          <w:rStyle w:val="Numerstrony"/>
          <w:rFonts w:ascii="Arial Unicode MS" w:hAnsi="Arial Unicode MS"/>
          <w:color w:val="auto"/>
          <w:sz w:val="22"/>
          <w:szCs w:val="22"/>
        </w:rPr>
        <w:br/>
      </w:r>
      <w:r w:rsidRPr="00413D8C">
        <w:rPr>
          <w:rStyle w:val="Numerstrony"/>
          <w:color w:val="auto"/>
          <w:sz w:val="22"/>
          <w:szCs w:val="22"/>
        </w:rPr>
        <w:t>NIP8862572974</w:t>
      </w:r>
      <w:r w:rsidRPr="00413D8C">
        <w:rPr>
          <w:rStyle w:val="Numerstrony"/>
          <w:color w:val="auto"/>
          <w:sz w:val="22"/>
          <w:szCs w:val="22"/>
        </w:rPr>
        <w:tab/>
        <w:t>REGON 890718225, w imieniu której działa:</w:t>
      </w:r>
    </w:p>
    <w:p w:rsidR="006E1831" w:rsidRPr="00413D8C" w:rsidRDefault="00BC4108">
      <w:pPr>
        <w:spacing w:line="276" w:lineRule="auto"/>
        <w:rPr>
          <w:rStyle w:val="Numerstrony"/>
          <w:color w:val="auto"/>
          <w:sz w:val="22"/>
          <w:szCs w:val="22"/>
        </w:rPr>
      </w:pPr>
      <w:r w:rsidRPr="00413D8C">
        <w:rPr>
          <w:rStyle w:val="Numerstrony"/>
          <w:color w:val="auto"/>
          <w:sz w:val="22"/>
          <w:szCs w:val="22"/>
        </w:rPr>
        <w:t>Adam Górecki – Wójt Gminy Czarny Bór</w:t>
      </w:r>
    </w:p>
    <w:p w:rsidR="006E1831" w:rsidRPr="00413D8C" w:rsidRDefault="00BC4108">
      <w:pPr>
        <w:spacing w:line="276" w:lineRule="auto"/>
        <w:rPr>
          <w:rStyle w:val="Numerstrony"/>
          <w:color w:val="auto"/>
          <w:sz w:val="22"/>
          <w:szCs w:val="22"/>
        </w:rPr>
      </w:pPr>
      <w:r w:rsidRPr="00413D8C">
        <w:rPr>
          <w:rStyle w:val="Numerstrony"/>
          <w:color w:val="auto"/>
          <w:sz w:val="22"/>
          <w:szCs w:val="22"/>
        </w:rPr>
        <w:t>przy kontrasygnacie</w:t>
      </w:r>
    </w:p>
    <w:p w:rsidR="006E1831" w:rsidRPr="00413D8C" w:rsidRDefault="00BC4108">
      <w:pPr>
        <w:spacing w:line="276" w:lineRule="auto"/>
        <w:rPr>
          <w:rStyle w:val="Numerstrony"/>
          <w:color w:val="auto"/>
          <w:sz w:val="22"/>
          <w:szCs w:val="22"/>
        </w:rPr>
      </w:pPr>
      <w:r w:rsidRPr="00413D8C">
        <w:rPr>
          <w:rStyle w:val="Numerstrony"/>
          <w:color w:val="auto"/>
          <w:sz w:val="22"/>
          <w:szCs w:val="22"/>
        </w:rPr>
        <w:t xml:space="preserve">Pawła Twardowskiego – Skarbnika Gminy </w:t>
      </w:r>
    </w:p>
    <w:p w:rsidR="006E1831" w:rsidRPr="00413D8C" w:rsidRDefault="00BC4108">
      <w:pPr>
        <w:spacing w:line="276" w:lineRule="auto"/>
        <w:rPr>
          <w:rStyle w:val="Numerstrony"/>
          <w:color w:val="auto"/>
          <w:sz w:val="22"/>
          <w:szCs w:val="22"/>
        </w:rPr>
      </w:pPr>
      <w:r w:rsidRPr="00413D8C">
        <w:rPr>
          <w:rStyle w:val="Numerstrony"/>
          <w:color w:val="auto"/>
          <w:sz w:val="22"/>
          <w:szCs w:val="22"/>
        </w:rPr>
        <w:t xml:space="preserve">zwaną dalej w tekście niniejszej umowy </w:t>
      </w:r>
      <w:r w:rsidRPr="00413D8C">
        <w:rPr>
          <w:rStyle w:val="Numerstrony"/>
          <w:i/>
          <w:iCs/>
          <w:color w:val="auto"/>
          <w:sz w:val="22"/>
          <w:szCs w:val="22"/>
        </w:rPr>
        <w:t>Zamawiającym</w:t>
      </w:r>
    </w:p>
    <w:p w:rsidR="006E1831" w:rsidRPr="00413D8C" w:rsidRDefault="00BC4108">
      <w:pPr>
        <w:rPr>
          <w:rStyle w:val="Numerstrony"/>
          <w:color w:val="auto"/>
          <w:sz w:val="22"/>
          <w:szCs w:val="22"/>
        </w:rPr>
      </w:pPr>
      <w:r w:rsidRPr="00413D8C">
        <w:rPr>
          <w:rStyle w:val="Numerstrony"/>
          <w:color w:val="auto"/>
          <w:sz w:val="22"/>
          <w:szCs w:val="22"/>
        </w:rPr>
        <w:t>a</w:t>
      </w:r>
    </w:p>
    <w:p w:rsidR="006E1831" w:rsidRPr="00413D8C" w:rsidRDefault="00BC4108">
      <w:pPr>
        <w:spacing w:line="276" w:lineRule="auto"/>
        <w:rPr>
          <w:rStyle w:val="Numerstrony"/>
          <w:color w:val="auto"/>
          <w:sz w:val="22"/>
          <w:szCs w:val="22"/>
        </w:rPr>
      </w:pPr>
      <w:r w:rsidRPr="00413D8C">
        <w:rPr>
          <w:rStyle w:val="Numerstrony"/>
          <w:color w:val="auto"/>
          <w:sz w:val="22"/>
          <w:szCs w:val="22"/>
        </w:rPr>
        <w:t>………………………………………………………………………</w:t>
      </w:r>
    </w:p>
    <w:p w:rsidR="006E1831" w:rsidRPr="00413D8C" w:rsidRDefault="00BC4108">
      <w:pPr>
        <w:spacing w:line="276" w:lineRule="auto"/>
        <w:rPr>
          <w:rStyle w:val="Numerstrony"/>
          <w:color w:val="auto"/>
          <w:sz w:val="22"/>
          <w:szCs w:val="22"/>
        </w:rPr>
      </w:pPr>
      <w:r w:rsidRPr="00413D8C">
        <w:rPr>
          <w:rStyle w:val="Numerstrony"/>
          <w:color w:val="auto"/>
          <w:sz w:val="22"/>
          <w:szCs w:val="22"/>
        </w:rPr>
        <w:t>z siedzibą ……………………………………</w:t>
      </w:r>
    </w:p>
    <w:p w:rsidR="006E1831" w:rsidRPr="00413D8C" w:rsidRDefault="00BC4108">
      <w:pPr>
        <w:spacing w:line="276" w:lineRule="auto"/>
        <w:rPr>
          <w:rStyle w:val="Numerstrony"/>
          <w:color w:val="auto"/>
          <w:sz w:val="22"/>
          <w:szCs w:val="22"/>
        </w:rPr>
      </w:pPr>
      <w:r w:rsidRPr="00413D8C">
        <w:rPr>
          <w:rStyle w:val="Numerstrony"/>
          <w:color w:val="auto"/>
          <w:sz w:val="22"/>
          <w:szCs w:val="22"/>
        </w:rPr>
        <w:t>NIP ……………</w:t>
      </w:r>
      <w:r w:rsidRPr="00413D8C">
        <w:rPr>
          <w:rStyle w:val="Numerstrony"/>
          <w:color w:val="auto"/>
          <w:sz w:val="22"/>
          <w:szCs w:val="22"/>
        </w:rPr>
        <w:tab/>
        <w:t>REGON ………….., w imieniu której/którego działa:</w:t>
      </w:r>
    </w:p>
    <w:p w:rsidR="00A51A2C" w:rsidRDefault="00A51A2C">
      <w:pPr>
        <w:spacing w:line="276" w:lineRule="auto"/>
        <w:rPr>
          <w:rStyle w:val="Numerstrony"/>
          <w:color w:val="auto"/>
          <w:sz w:val="22"/>
          <w:szCs w:val="22"/>
        </w:rPr>
      </w:pPr>
      <w:r>
        <w:rPr>
          <w:rStyle w:val="Numerstrony"/>
          <w:color w:val="auto"/>
          <w:sz w:val="22"/>
          <w:szCs w:val="22"/>
        </w:rPr>
        <w:t>…………………………………………………..</w:t>
      </w:r>
    </w:p>
    <w:p w:rsidR="006E1831" w:rsidRPr="00413D8C" w:rsidRDefault="00BC4108">
      <w:pPr>
        <w:spacing w:line="276" w:lineRule="auto"/>
        <w:rPr>
          <w:rStyle w:val="Numerstrony"/>
          <w:color w:val="auto"/>
          <w:sz w:val="22"/>
          <w:szCs w:val="22"/>
        </w:rPr>
      </w:pPr>
      <w:r w:rsidRPr="00413D8C">
        <w:rPr>
          <w:rStyle w:val="Numerstrony"/>
          <w:color w:val="auto"/>
          <w:sz w:val="22"/>
          <w:szCs w:val="22"/>
        </w:rPr>
        <w:t xml:space="preserve">zwanym dalej w tekście niniejszej umowy </w:t>
      </w:r>
      <w:r w:rsidRPr="00413D8C">
        <w:rPr>
          <w:rStyle w:val="Numerstrony"/>
          <w:i/>
          <w:iCs/>
          <w:color w:val="auto"/>
          <w:sz w:val="22"/>
          <w:szCs w:val="22"/>
        </w:rPr>
        <w:t>Wykonawcą</w:t>
      </w:r>
      <w:r w:rsidRPr="00413D8C">
        <w:rPr>
          <w:rStyle w:val="Numerstrony"/>
          <w:color w:val="auto"/>
          <w:sz w:val="22"/>
          <w:szCs w:val="22"/>
        </w:rPr>
        <w:t>.</w:t>
      </w:r>
    </w:p>
    <w:p w:rsidR="006E1831" w:rsidRPr="00413D8C" w:rsidRDefault="00BC4108" w:rsidP="00E41D8C">
      <w:pPr>
        <w:pStyle w:val="Akapitzlist"/>
        <w:widowControl/>
        <w:suppressAutoHyphens w:val="0"/>
        <w:spacing w:before="240"/>
        <w:ind w:left="0"/>
        <w:jc w:val="both"/>
        <w:rPr>
          <w:rStyle w:val="Numerstrony"/>
          <w:i/>
          <w:iCs/>
          <w:color w:val="auto"/>
        </w:rPr>
      </w:pPr>
      <w:r w:rsidRPr="00413D8C">
        <w:rPr>
          <w:rStyle w:val="Numerstrony"/>
          <w:i/>
          <w:iCs/>
          <w:color w:val="auto"/>
        </w:rPr>
        <w:t xml:space="preserve">Umowa została zawarta na podstawie przeprowadzonego postępowania o udzielenie zamówienia publicznego </w:t>
      </w:r>
      <w:r w:rsidR="004A14F2">
        <w:rPr>
          <w:rStyle w:val="Numerstrony"/>
          <w:i/>
          <w:iCs/>
          <w:color w:val="auto"/>
        </w:rPr>
        <w:br/>
      </w:r>
      <w:r w:rsidRPr="00413D8C">
        <w:rPr>
          <w:rStyle w:val="Numerstrony"/>
          <w:i/>
          <w:iCs/>
          <w:color w:val="auto"/>
        </w:rPr>
        <w:t xml:space="preserve">w oparciu ustawę z dnia 11 września 2019 roku Prawo zamówień publicznych (t.j. Dz. U. z 2019 r., poz. 2019 </w:t>
      </w:r>
      <w:r w:rsidR="004A14F2">
        <w:rPr>
          <w:rStyle w:val="Numerstrony"/>
          <w:i/>
          <w:iCs/>
          <w:color w:val="auto"/>
        </w:rPr>
        <w:br/>
      </w:r>
      <w:r w:rsidRPr="00413D8C">
        <w:rPr>
          <w:rStyle w:val="Numerstrony"/>
          <w:i/>
          <w:iCs/>
          <w:color w:val="auto"/>
        </w:rPr>
        <w:t>z późn. zm.), w trybie podstawowym z możliwością negocjacji na podstawie art. 275 ust. 1 pkt 2 ustawy Pzp,</w:t>
      </w:r>
      <w:r w:rsidR="004A14F2">
        <w:rPr>
          <w:rStyle w:val="Numerstrony"/>
          <w:i/>
          <w:iCs/>
          <w:color w:val="auto"/>
        </w:rPr>
        <w:br/>
      </w:r>
      <w:r w:rsidRPr="00413D8C">
        <w:rPr>
          <w:rStyle w:val="Numerstrony"/>
          <w:i/>
          <w:iCs/>
          <w:color w:val="auto"/>
        </w:rPr>
        <w:t>w wyniku wyboru najkorzystniejszej oferty w postępowaniu nr GKR.271</w:t>
      </w:r>
      <w:r w:rsidR="004A14F2">
        <w:rPr>
          <w:rStyle w:val="Numerstrony"/>
          <w:i/>
          <w:iCs/>
          <w:color w:val="auto"/>
        </w:rPr>
        <w:t>.1.</w:t>
      </w:r>
      <w:r w:rsidRPr="00413D8C">
        <w:rPr>
          <w:rStyle w:val="Numerstrony"/>
          <w:i/>
          <w:iCs/>
          <w:color w:val="auto"/>
        </w:rPr>
        <w:t>2021.OK.</w:t>
      </w:r>
    </w:p>
    <w:p w:rsidR="006E1831" w:rsidRPr="00413D8C" w:rsidRDefault="00BC4108" w:rsidP="004A14F2">
      <w:pPr>
        <w:spacing w:before="240"/>
        <w:jc w:val="center"/>
        <w:rPr>
          <w:rStyle w:val="Numerstrony"/>
          <w:b/>
          <w:bCs/>
          <w:color w:val="auto"/>
          <w:sz w:val="22"/>
          <w:szCs w:val="22"/>
        </w:rPr>
      </w:pPr>
      <w:r w:rsidRPr="00413D8C">
        <w:rPr>
          <w:rStyle w:val="Numerstrony"/>
          <w:b/>
          <w:bCs/>
          <w:color w:val="auto"/>
          <w:sz w:val="22"/>
          <w:szCs w:val="22"/>
        </w:rPr>
        <w:t>§1</w:t>
      </w:r>
      <w:r w:rsidRPr="00413D8C">
        <w:rPr>
          <w:rStyle w:val="Numerstrony"/>
          <w:rFonts w:ascii="Arial Unicode MS" w:hAnsi="Arial Unicode MS"/>
          <w:color w:val="auto"/>
          <w:sz w:val="22"/>
          <w:szCs w:val="22"/>
        </w:rPr>
        <w:br/>
      </w:r>
      <w:r w:rsidRPr="00413D8C">
        <w:rPr>
          <w:rStyle w:val="Numerstrony"/>
          <w:b/>
          <w:bCs/>
          <w:color w:val="auto"/>
          <w:sz w:val="22"/>
          <w:szCs w:val="22"/>
        </w:rPr>
        <w:t>Przedmiot Umowy</w:t>
      </w:r>
    </w:p>
    <w:p w:rsidR="007D23EB" w:rsidRPr="007D23EB" w:rsidRDefault="00BC4108" w:rsidP="004A14F2">
      <w:pPr>
        <w:pStyle w:val="Akapitzlist"/>
        <w:numPr>
          <w:ilvl w:val="0"/>
          <w:numId w:val="3"/>
        </w:numPr>
        <w:pBdr>
          <w:bottom w:val="none" w:sz="0" w:space="0" w:color="auto"/>
        </w:pBdr>
        <w:autoSpaceDE w:val="0"/>
        <w:autoSpaceDN w:val="0"/>
        <w:adjustRightInd w:val="0"/>
        <w:ind w:left="284" w:hanging="284"/>
        <w:jc w:val="both"/>
        <w:rPr>
          <w:rStyle w:val="Numerstrony"/>
          <w:b/>
          <w:bCs/>
          <w:i/>
          <w:szCs w:val="24"/>
        </w:rPr>
      </w:pPr>
      <w:r w:rsidRPr="007D23EB">
        <w:rPr>
          <w:rStyle w:val="Numerstrony"/>
          <w:color w:val="auto"/>
          <w:sz w:val="22"/>
          <w:szCs w:val="22"/>
        </w:rPr>
        <w:t>Przedmiotem Umowy jest wykonanie robót na zadaniu inwestycyjnym</w:t>
      </w:r>
      <w:r w:rsidR="007D23EB" w:rsidRPr="007D23EB">
        <w:rPr>
          <w:rStyle w:val="Numerstrony"/>
          <w:color w:val="auto"/>
          <w:sz w:val="22"/>
          <w:szCs w:val="22"/>
        </w:rPr>
        <w:t xml:space="preserve"> pn. </w:t>
      </w:r>
      <w:r w:rsidR="007D23EB" w:rsidRPr="007D23EB">
        <w:rPr>
          <w:bCs/>
          <w:i/>
          <w:sz w:val="22"/>
        </w:rPr>
        <w:t>Przebudowa ulicy Wesołej w Czarnym Borze</w:t>
      </w:r>
      <w:r w:rsidRPr="007D23EB">
        <w:rPr>
          <w:rStyle w:val="Numerstrony"/>
          <w:i/>
          <w:iCs/>
          <w:color w:val="auto"/>
          <w:sz w:val="22"/>
          <w:szCs w:val="22"/>
        </w:rPr>
        <w:t xml:space="preserve">, </w:t>
      </w:r>
      <w:r w:rsidRPr="007D23EB">
        <w:rPr>
          <w:rStyle w:val="Numerstrony"/>
          <w:color w:val="auto"/>
          <w:sz w:val="22"/>
          <w:szCs w:val="22"/>
        </w:rPr>
        <w:t>zgodnie z dokumentacją projektową, Specyfikacją Warunków Zamówienia, ofertą Wykonawcy oraz załącznikami do niniejszej Umowy.</w:t>
      </w:r>
    </w:p>
    <w:p w:rsidR="007D23EB" w:rsidRPr="007D23EB" w:rsidRDefault="007D23EB" w:rsidP="004A14F2">
      <w:pPr>
        <w:pStyle w:val="Akapitzlist"/>
        <w:numPr>
          <w:ilvl w:val="0"/>
          <w:numId w:val="3"/>
        </w:numPr>
        <w:pBdr>
          <w:bottom w:val="none" w:sz="0" w:space="0" w:color="auto"/>
        </w:pBdr>
        <w:autoSpaceDE w:val="0"/>
        <w:autoSpaceDN w:val="0"/>
        <w:adjustRightInd w:val="0"/>
        <w:ind w:left="284" w:hanging="284"/>
        <w:jc w:val="both"/>
        <w:rPr>
          <w:b/>
          <w:bCs/>
          <w:i/>
          <w:sz w:val="22"/>
          <w:szCs w:val="22"/>
        </w:rPr>
      </w:pPr>
      <w:r w:rsidRPr="007D23EB">
        <w:rPr>
          <w:rFonts w:cs="Times New Roman"/>
          <w:sz w:val="22"/>
          <w:szCs w:val="22"/>
        </w:rPr>
        <w:t>Przedmiotem zamówienia jest wykonanie robót budowlanych polegających na przebudowie istniejącej ulicy Wesołej w Czarnym Borze. Ulica składa się z trzech odcinków:</w:t>
      </w:r>
    </w:p>
    <w:p w:rsidR="007D23EB" w:rsidRPr="007D23EB" w:rsidRDefault="007D23EB" w:rsidP="004A14F2">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 xml:space="preserve">ciąg główny od skrzyżowania z ulicą Polną (ze skrzyżowaniem) do DW 367 (bez skrzyżowania) </w:t>
      </w:r>
      <w:r w:rsidRPr="007D23EB">
        <w:rPr>
          <w:rFonts w:cs="Times New Roman"/>
          <w:sz w:val="22"/>
          <w:szCs w:val="22"/>
        </w:rPr>
        <w:br/>
        <w:t>o długości 382,26 m;</w:t>
      </w:r>
    </w:p>
    <w:p w:rsidR="007D23EB" w:rsidRPr="007D23EB" w:rsidRDefault="007D23EB" w:rsidP="004A14F2">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dojazd jednokierunkowy łączący ciąg główny z DW 367 (bez skrzyżowania) o długości 58,46 m;</w:t>
      </w:r>
    </w:p>
    <w:p w:rsidR="007D23EB" w:rsidRDefault="007D23EB" w:rsidP="004A14F2">
      <w:pPr>
        <w:pStyle w:val="Akapitzlist"/>
        <w:widowControl/>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dojazd do budynków Wesoła nr 20</w:t>
      </w:r>
      <w:r w:rsidR="006F00EB">
        <w:rPr>
          <w:rFonts w:cs="Times New Roman"/>
          <w:sz w:val="22"/>
          <w:szCs w:val="22"/>
        </w:rPr>
        <w:t>,</w:t>
      </w:r>
      <w:r w:rsidRPr="007D23EB">
        <w:rPr>
          <w:rFonts w:cs="Times New Roman"/>
          <w:sz w:val="22"/>
          <w:szCs w:val="22"/>
        </w:rPr>
        <w:t xml:space="preserve"> 22 o długości 202,38 m.</w:t>
      </w:r>
    </w:p>
    <w:p w:rsidR="007D23EB" w:rsidRDefault="007D23EB" w:rsidP="004A14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contextualSpacing/>
        <w:jc w:val="both"/>
        <w:rPr>
          <w:rFonts w:cs="Times New Roman"/>
          <w:sz w:val="22"/>
          <w:szCs w:val="22"/>
        </w:rPr>
      </w:pPr>
      <w:r w:rsidRPr="007D23EB">
        <w:rPr>
          <w:rFonts w:cs="Times New Roman"/>
          <w:sz w:val="22"/>
          <w:szCs w:val="22"/>
        </w:rPr>
        <w:t xml:space="preserve">Przebudowa zlokalizowana jest na działkach nr 486/2, 498, 476, 469, 473, 111, 450, 451, obręb Czarny Bór. W ramach zadania, oprócz wykonania jezdni,  przewiduje się wykonania na odcinku 0+000 – 0+270 chodnika lewostronnego dla pieszych oraz prawostronnej opaski. Na pozostałych odcinkach przewiduje się pozostawienie istniejących przekrojów szlakowych. </w:t>
      </w:r>
    </w:p>
    <w:p w:rsidR="007D23EB" w:rsidRPr="007D23EB" w:rsidRDefault="007D23EB" w:rsidP="004A14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contextualSpacing/>
        <w:jc w:val="both"/>
        <w:rPr>
          <w:rFonts w:cs="Times New Roman"/>
          <w:sz w:val="22"/>
          <w:szCs w:val="22"/>
        </w:rPr>
      </w:pPr>
      <w:r w:rsidRPr="007D23EB">
        <w:rPr>
          <w:rFonts w:cs="Times New Roman"/>
          <w:sz w:val="22"/>
          <w:szCs w:val="22"/>
        </w:rPr>
        <w:t>Podstawowe założenia i parametry ciągu głównego:</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klasa techniczna projektowanej drogi – D;</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droga jednojezdniowa na odcinku 0+000 – 0+270 oraz 0+347 – 0+382; jednojezdniowa jednopasowa na odcinku 0+270 – 0+347;</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szerokość jezdni – 5,0 m na odcinku 0+000 – 0+270 oraz 0+347 – 0+382; 3,50 m na odcinku 0+270 – 0+347;</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szerokość pasa ruchu – 2,5 m na odcinku 0+000 – 0+270 oraz 0+347 – 0+382; 3,50 m na odcinku 0+270 – 0+347;</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szerokość chodnika lewego na odcinku 0+000 – 0+270 – 2,0 m (bez krawężnika i obrzeża);</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szerokość opaski po stronie prawej na odcinku 0+000 – 0+270 – zmienna – 1,25 m – 2,00 m;</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szerokość pobocza gruntowego na odcinku 0+270 – 0+382 – 0,75 m;</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kategoria ruchu – KR 2;</w:t>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długość projektowanej trasy 382,26 m;</w:t>
      </w:r>
    </w:p>
    <w:p w:rsidR="007D23EB" w:rsidRPr="004A14F2"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567" w:hanging="283"/>
        <w:contextualSpacing/>
        <w:jc w:val="both"/>
        <w:rPr>
          <w:rFonts w:cs="Times New Roman"/>
          <w:sz w:val="22"/>
          <w:szCs w:val="22"/>
        </w:rPr>
      </w:pPr>
      <w:r w:rsidRPr="007D23EB">
        <w:rPr>
          <w:rFonts w:cs="Times New Roman"/>
          <w:sz w:val="22"/>
          <w:szCs w:val="22"/>
        </w:rPr>
        <w:t>skrzyżowanie – zwykłe;</w:t>
      </w:r>
      <w:r w:rsidR="004A14F2">
        <w:tab/>
      </w:r>
    </w:p>
    <w:p w:rsidR="007D23EB" w:rsidRPr="007D23EB" w:rsidRDefault="007D23EB" w:rsidP="004A14F2">
      <w:pPr>
        <w:pStyle w:val="Akapitzlist"/>
        <w:widowControl/>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left="284" w:hanging="284"/>
        <w:contextualSpacing/>
        <w:jc w:val="both"/>
        <w:rPr>
          <w:rFonts w:cs="Times New Roman"/>
          <w:sz w:val="22"/>
          <w:szCs w:val="22"/>
        </w:rPr>
      </w:pPr>
      <w:r w:rsidRPr="007D23EB">
        <w:rPr>
          <w:rFonts w:cs="Times New Roman"/>
          <w:sz w:val="22"/>
          <w:szCs w:val="22"/>
        </w:rPr>
        <w:t>odprowadzanie wód opadowych bez zmian w stosunku do stanu istniejącego – rów drogowy oraz istniejąca kanalizacja deszczowa;</w:t>
      </w:r>
    </w:p>
    <w:p w:rsidR="007D23EB" w:rsidRPr="007D23EB" w:rsidRDefault="007D23EB" w:rsidP="004A14F2">
      <w:pPr>
        <w:autoSpaceDE w:val="0"/>
        <w:autoSpaceDN w:val="0"/>
        <w:adjustRightInd w:val="0"/>
        <w:ind w:left="76"/>
        <w:rPr>
          <w:rFonts w:cs="Times New Roman"/>
          <w:sz w:val="22"/>
          <w:szCs w:val="22"/>
        </w:rPr>
      </w:pPr>
      <w:r w:rsidRPr="007D23EB">
        <w:rPr>
          <w:rFonts w:cs="Times New Roman"/>
          <w:sz w:val="22"/>
          <w:szCs w:val="22"/>
        </w:rPr>
        <w:t>Podstawowe założenia i parametry łącznika pomiędzy ciągiem głównym a DW 367:</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lastRenderedPageBreak/>
        <w:t>klasa techniczna projektowanej drogi – D;</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droga jednojezdniowa jednopasowa;</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jezdni – 3,50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pasa ruchu – 3,50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pobocza – 0,75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kategoria ruchu – KR 2;</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długość projektowanej trasy 58-46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odprowadzanie wód opadowych powierzchniowych – do istniejącego wpustu;</w:t>
      </w:r>
    </w:p>
    <w:p w:rsidR="007D23EB" w:rsidRPr="007D23EB" w:rsidRDefault="007D23EB" w:rsidP="004A14F2">
      <w:pPr>
        <w:autoSpaceDE w:val="0"/>
        <w:autoSpaceDN w:val="0"/>
        <w:adjustRightInd w:val="0"/>
        <w:ind w:left="76"/>
        <w:rPr>
          <w:rFonts w:cs="Times New Roman"/>
          <w:sz w:val="22"/>
          <w:szCs w:val="22"/>
        </w:rPr>
      </w:pPr>
      <w:r w:rsidRPr="007D23EB">
        <w:rPr>
          <w:rFonts w:cs="Times New Roman"/>
          <w:sz w:val="22"/>
          <w:szCs w:val="22"/>
        </w:rPr>
        <w:t>Podstawowe założenia i parametry dojazdu do budynków ul. Wesoła 20, 22:</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klasa techniczna projektowanej drogi – D;</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droga jednojezdniowa jednopasowa;</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jezdni – 3,0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pasa ruchu – 3,0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szerokość pobocza – 0,75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kategoria ruchu – KR 2;</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długość projektowanej trasy 202,38 m;</w:t>
      </w:r>
    </w:p>
    <w:p w:rsidR="007D23EB" w:rsidRPr="007D23EB" w:rsidRDefault="007D23EB" w:rsidP="004A14F2">
      <w:pPr>
        <w:pStyle w:val="Akapitzlist"/>
        <w:widowControl/>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ind w:hanging="284"/>
        <w:contextualSpacing/>
        <w:jc w:val="both"/>
        <w:rPr>
          <w:rFonts w:cs="Times New Roman"/>
          <w:sz w:val="22"/>
          <w:szCs w:val="22"/>
        </w:rPr>
      </w:pPr>
      <w:r w:rsidRPr="007D23EB">
        <w:rPr>
          <w:rFonts w:cs="Times New Roman"/>
          <w:sz w:val="22"/>
          <w:szCs w:val="22"/>
        </w:rPr>
        <w:t xml:space="preserve">odprowadzanie wód opadowych bez zmian w stosunku do stanu istniejącego – powierzchniowe. </w:t>
      </w:r>
    </w:p>
    <w:p w:rsidR="007D23EB" w:rsidRPr="007D23EB" w:rsidRDefault="007D23EB" w:rsidP="004A14F2">
      <w:pPr>
        <w:rPr>
          <w:rFonts w:eastAsia="Times New Roman" w:cs="Times New Roman"/>
          <w:sz w:val="22"/>
          <w:szCs w:val="22"/>
        </w:rPr>
      </w:pPr>
      <w:r w:rsidRPr="007D23EB">
        <w:rPr>
          <w:rFonts w:eastAsia="Times New Roman" w:cs="Times New Roman"/>
          <w:sz w:val="22"/>
          <w:szCs w:val="22"/>
        </w:rPr>
        <w:t xml:space="preserve">Szczegółowy zakres robót wynika z dokumentacji projektowej stanowiącej integralną część SWZ. </w:t>
      </w:r>
    </w:p>
    <w:p w:rsidR="006E1831" w:rsidRPr="00413D8C" w:rsidRDefault="00BC4108" w:rsidP="004A14F2">
      <w:pPr>
        <w:pStyle w:val="Akapitzlist"/>
        <w:numPr>
          <w:ilvl w:val="0"/>
          <w:numId w:val="3"/>
        </w:numPr>
        <w:rPr>
          <w:rStyle w:val="Numerstrony"/>
          <w:color w:val="auto"/>
          <w:sz w:val="22"/>
          <w:szCs w:val="22"/>
        </w:rPr>
      </w:pPr>
      <w:r w:rsidRPr="00413D8C">
        <w:rPr>
          <w:rStyle w:val="Numerstrony"/>
          <w:color w:val="auto"/>
          <w:sz w:val="22"/>
          <w:szCs w:val="22"/>
        </w:rPr>
        <w:t>Zakres rzeczowy przedmiotu Umowy określają:</w:t>
      </w:r>
    </w:p>
    <w:p w:rsidR="006E1831" w:rsidRPr="00413D8C" w:rsidRDefault="00BC4108" w:rsidP="004A14F2">
      <w:pPr>
        <w:pStyle w:val="Akapitzlist"/>
        <w:numPr>
          <w:ilvl w:val="1"/>
          <w:numId w:val="5"/>
        </w:numPr>
        <w:rPr>
          <w:rStyle w:val="Numerstrony"/>
          <w:color w:val="auto"/>
          <w:sz w:val="22"/>
          <w:szCs w:val="22"/>
        </w:rPr>
      </w:pPr>
      <w:r w:rsidRPr="00413D8C">
        <w:rPr>
          <w:rStyle w:val="Numerstrony"/>
          <w:color w:val="auto"/>
          <w:sz w:val="22"/>
          <w:szCs w:val="22"/>
        </w:rPr>
        <w:t xml:space="preserve">Specyfikacja Warunków Zamówienia, stanowiąca Załącznik Nr 1 do Umowy; </w:t>
      </w:r>
    </w:p>
    <w:p w:rsidR="006E1831" w:rsidRPr="00413D8C" w:rsidRDefault="00BC4108" w:rsidP="004A14F2">
      <w:pPr>
        <w:pStyle w:val="Akapitzlist"/>
        <w:numPr>
          <w:ilvl w:val="1"/>
          <w:numId w:val="5"/>
        </w:numPr>
        <w:rPr>
          <w:rStyle w:val="Numerstrony"/>
          <w:color w:val="auto"/>
          <w:sz w:val="22"/>
          <w:szCs w:val="22"/>
        </w:rPr>
      </w:pPr>
      <w:r w:rsidRPr="00413D8C">
        <w:rPr>
          <w:rStyle w:val="Numerstrony"/>
          <w:color w:val="auto"/>
          <w:sz w:val="22"/>
          <w:szCs w:val="22"/>
        </w:rPr>
        <w:t>Dokumentacja projektowa, stanowiąca Załącznik Nr 2 do Umowy;</w:t>
      </w:r>
    </w:p>
    <w:p w:rsidR="006E1831" w:rsidRPr="00413D8C" w:rsidRDefault="00BC4108" w:rsidP="004A14F2">
      <w:pPr>
        <w:pStyle w:val="Akapitzlist"/>
        <w:numPr>
          <w:ilvl w:val="1"/>
          <w:numId w:val="5"/>
        </w:numPr>
        <w:rPr>
          <w:rStyle w:val="Numerstrony"/>
          <w:color w:val="auto"/>
          <w:sz w:val="22"/>
          <w:szCs w:val="22"/>
        </w:rPr>
      </w:pPr>
      <w:r w:rsidRPr="00413D8C">
        <w:rPr>
          <w:rStyle w:val="Numerstrony"/>
          <w:color w:val="auto"/>
          <w:sz w:val="22"/>
          <w:szCs w:val="22"/>
        </w:rPr>
        <w:t>Oferta Wykonawcy, stanowiąca Załącznik Nr 3 do Umowy.</w:t>
      </w:r>
    </w:p>
    <w:p w:rsidR="006E1831" w:rsidRPr="00413D8C" w:rsidRDefault="00BC4108" w:rsidP="004A14F2">
      <w:pPr>
        <w:pStyle w:val="Akapitzlist"/>
        <w:numPr>
          <w:ilvl w:val="0"/>
          <w:numId w:val="6"/>
        </w:numPr>
        <w:jc w:val="both"/>
        <w:rPr>
          <w:rStyle w:val="Numerstrony"/>
          <w:color w:val="auto"/>
          <w:sz w:val="22"/>
          <w:szCs w:val="22"/>
          <w:u w:color="FF0000"/>
        </w:rPr>
      </w:pPr>
      <w:r w:rsidRPr="00413D8C">
        <w:rPr>
          <w:rStyle w:val="Numerstrony"/>
          <w:color w:val="auto"/>
          <w:sz w:val="22"/>
          <w:szCs w:val="22"/>
        </w:rPr>
        <w:t>Zakres rzeczowo-finansowy Robót określa Harmonogram rzeczowo-finansowy opracowany na podstawie Dokumentacji projektowej.</w:t>
      </w:r>
    </w:p>
    <w:p w:rsidR="006E1831" w:rsidRPr="00413D8C" w:rsidRDefault="00BC4108" w:rsidP="004A14F2">
      <w:pPr>
        <w:pStyle w:val="Akapitzlist"/>
        <w:numPr>
          <w:ilvl w:val="0"/>
          <w:numId w:val="3"/>
        </w:numPr>
        <w:jc w:val="both"/>
        <w:rPr>
          <w:rStyle w:val="Numerstrony"/>
          <w:color w:val="auto"/>
          <w:sz w:val="22"/>
          <w:szCs w:val="22"/>
          <w:u w:color="FF0000"/>
        </w:rPr>
      </w:pPr>
      <w:r w:rsidRPr="00413D8C">
        <w:rPr>
          <w:rStyle w:val="Numerstrony"/>
          <w:color w:val="auto"/>
          <w:sz w:val="22"/>
          <w:szCs w:val="22"/>
        </w:rPr>
        <w:t>Planowane źródła f</w:t>
      </w:r>
      <w:r w:rsidRPr="00413D8C">
        <w:rPr>
          <w:rStyle w:val="Numerstrony"/>
          <w:color w:val="auto"/>
          <w:sz w:val="22"/>
          <w:szCs w:val="22"/>
          <w:shd w:val="clear" w:color="auto" w:fill="FFFFFF"/>
        </w:rPr>
        <w:t xml:space="preserve">inansowania zadania: </w:t>
      </w:r>
      <w:r w:rsidR="007A3D39">
        <w:rPr>
          <w:rStyle w:val="Numerstrony"/>
          <w:color w:val="auto"/>
          <w:sz w:val="22"/>
          <w:szCs w:val="22"/>
          <w:shd w:val="clear" w:color="auto" w:fill="FFFFFF"/>
        </w:rPr>
        <w:t>środki pochodzące z b</w:t>
      </w:r>
      <w:r w:rsidR="00ED0EAE">
        <w:rPr>
          <w:rStyle w:val="Numerstrony"/>
          <w:color w:val="auto"/>
          <w:sz w:val="22"/>
          <w:szCs w:val="22"/>
          <w:shd w:val="clear" w:color="auto" w:fill="FFFFFF"/>
        </w:rPr>
        <w:t xml:space="preserve">udżetu Gminy Czarny Bór. </w:t>
      </w:r>
    </w:p>
    <w:p w:rsidR="006E1831" w:rsidRPr="00413D8C" w:rsidRDefault="00BC4108" w:rsidP="004A14F2">
      <w:pPr>
        <w:pStyle w:val="Bezodstpw"/>
        <w:spacing w:before="240"/>
        <w:jc w:val="center"/>
        <w:rPr>
          <w:rStyle w:val="Numerstrony"/>
          <w:b/>
          <w:bCs/>
          <w:color w:val="auto"/>
          <w:sz w:val="22"/>
          <w:szCs w:val="22"/>
        </w:rPr>
      </w:pPr>
      <w:r w:rsidRPr="00413D8C">
        <w:rPr>
          <w:rStyle w:val="Numerstrony"/>
          <w:b/>
          <w:bCs/>
          <w:color w:val="auto"/>
          <w:sz w:val="22"/>
          <w:szCs w:val="22"/>
        </w:rPr>
        <w:t>§2</w:t>
      </w:r>
    </w:p>
    <w:p w:rsidR="006E1831" w:rsidRPr="00413D8C" w:rsidRDefault="00BC4108" w:rsidP="004A14F2">
      <w:pPr>
        <w:pStyle w:val="Bezodstpw"/>
        <w:jc w:val="center"/>
        <w:rPr>
          <w:rStyle w:val="Numerstrony"/>
          <w:b/>
          <w:bCs/>
          <w:color w:val="auto"/>
          <w:sz w:val="22"/>
          <w:szCs w:val="22"/>
        </w:rPr>
      </w:pPr>
      <w:r w:rsidRPr="00413D8C">
        <w:rPr>
          <w:rStyle w:val="Numerstrony"/>
          <w:b/>
          <w:bCs/>
          <w:color w:val="auto"/>
          <w:sz w:val="22"/>
          <w:szCs w:val="22"/>
        </w:rPr>
        <w:t>Termin wykonania przedmiotu Umowy</w:t>
      </w:r>
    </w:p>
    <w:p w:rsidR="006E1831" w:rsidRPr="00413D8C" w:rsidRDefault="00BC4108" w:rsidP="004A14F2">
      <w:pPr>
        <w:pStyle w:val="Bezodstpw"/>
        <w:numPr>
          <w:ilvl w:val="0"/>
          <w:numId w:val="8"/>
        </w:numPr>
        <w:jc w:val="both"/>
        <w:rPr>
          <w:rStyle w:val="Numerstrony"/>
          <w:color w:val="auto"/>
          <w:sz w:val="22"/>
          <w:szCs w:val="22"/>
        </w:rPr>
      </w:pPr>
      <w:r w:rsidRPr="00413D8C">
        <w:rPr>
          <w:rStyle w:val="Numerstrony"/>
          <w:color w:val="auto"/>
          <w:sz w:val="22"/>
          <w:szCs w:val="22"/>
        </w:rPr>
        <w:t>Wykonawca przystąpi do wykonywania Robót w nieprzekraczalnym terminie 14 dni kalendarzowych od dnia protokolarnego przekazania Wykonawcy Terenu budowy.</w:t>
      </w:r>
    </w:p>
    <w:p w:rsidR="006E1831" w:rsidRPr="00413D8C" w:rsidRDefault="00BC4108" w:rsidP="004A14F2">
      <w:pPr>
        <w:pStyle w:val="Bezodstpw"/>
        <w:numPr>
          <w:ilvl w:val="0"/>
          <w:numId w:val="8"/>
        </w:numPr>
        <w:jc w:val="both"/>
        <w:rPr>
          <w:rStyle w:val="Numerstrony"/>
          <w:color w:val="auto"/>
          <w:sz w:val="22"/>
          <w:szCs w:val="22"/>
        </w:rPr>
      </w:pPr>
      <w:r w:rsidRPr="00413D8C">
        <w:rPr>
          <w:rStyle w:val="Numerstrony"/>
          <w:color w:val="auto"/>
          <w:sz w:val="22"/>
          <w:szCs w:val="22"/>
        </w:rPr>
        <w:t xml:space="preserve">Wykonawca zobowiązywany jest do wykonywania Robót w terminach i w zakresie zgodnym </w:t>
      </w:r>
      <w:r w:rsidRPr="00413D8C">
        <w:rPr>
          <w:rStyle w:val="Numerstrony"/>
          <w:rFonts w:ascii="Arial Unicode MS" w:hAnsi="Arial Unicode MS"/>
          <w:color w:val="auto"/>
          <w:sz w:val="22"/>
          <w:szCs w:val="22"/>
        </w:rPr>
        <w:br/>
      </w:r>
      <w:r w:rsidRPr="00413D8C">
        <w:rPr>
          <w:rStyle w:val="Numerstrony"/>
          <w:color w:val="auto"/>
          <w:sz w:val="22"/>
          <w:szCs w:val="22"/>
        </w:rPr>
        <w:t xml:space="preserve">z opracowanym </w:t>
      </w:r>
      <w:r w:rsidRPr="00413D8C">
        <w:rPr>
          <w:rStyle w:val="Numerstrony"/>
          <w:i/>
          <w:iCs/>
          <w:color w:val="auto"/>
          <w:sz w:val="22"/>
          <w:szCs w:val="22"/>
        </w:rPr>
        <w:t>Harmonogramem rzeczowo-finansowym</w:t>
      </w:r>
      <w:r w:rsidRPr="00413D8C">
        <w:rPr>
          <w:rStyle w:val="Numerstrony"/>
          <w:color w:val="auto"/>
          <w:sz w:val="22"/>
          <w:szCs w:val="22"/>
        </w:rPr>
        <w:t xml:space="preserve">, o którym mowa w §8 Umowy, zaakceptowanym przez Zamawiającego. </w:t>
      </w:r>
    </w:p>
    <w:p w:rsidR="006E1831" w:rsidRPr="00413D8C" w:rsidRDefault="00BC4108" w:rsidP="004A14F2">
      <w:pPr>
        <w:pStyle w:val="Bezodstpw"/>
        <w:numPr>
          <w:ilvl w:val="0"/>
          <w:numId w:val="8"/>
        </w:numPr>
        <w:jc w:val="both"/>
        <w:rPr>
          <w:rStyle w:val="Numerstrony"/>
          <w:color w:val="auto"/>
          <w:sz w:val="22"/>
          <w:szCs w:val="22"/>
        </w:rPr>
      </w:pPr>
      <w:r w:rsidRPr="00413D8C">
        <w:rPr>
          <w:rStyle w:val="Numerstrony"/>
          <w:color w:val="auto"/>
          <w:sz w:val="22"/>
          <w:szCs w:val="22"/>
        </w:rPr>
        <w:t>Za nieterminowe rozpoczęcie Robót Zamawiający będzie naliczał kary umowne zgodnie z §22 Umowy.</w:t>
      </w:r>
    </w:p>
    <w:p w:rsidR="006E1831" w:rsidRPr="001F1B0C" w:rsidRDefault="00BC4108" w:rsidP="004A14F2">
      <w:pPr>
        <w:pStyle w:val="Bezodstpw"/>
        <w:numPr>
          <w:ilvl w:val="0"/>
          <w:numId w:val="8"/>
        </w:numPr>
        <w:jc w:val="both"/>
        <w:rPr>
          <w:rStyle w:val="Numerstrony"/>
          <w:b/>
          <w:color w:val="auto"/>
          <w:sz w:val="22"/>
          <w:szCs w:val="22"/>
        </w:rPr>
      </w:pPr>
      <w:r w:rsidRPr="00413D8C">
        <w:rPr>
          <w:rStyle w:val="Numerstrony"/>
          <w:color w:val="auto"/>
          <w:sz w:val="22"/>
          <w:szCs w:val="22"/>
        </w:rPr>
        <w:t xml:space="preserve">Wykonawca jest zobowiązany wykonać Roboty objęte przedmiotem Umowy w nieprzekraczalnym terminie </w:t>
      </w:r>
      <w:r w:rsidR="00AC0851">
        <w:rPr>
          <w:rStyle w:val="Numerstrony"/>
          <w:b/>
          <w:color w:val="auto"/>
          <w:sz w:val="22"/>
          <w:szCs w:val="22"/>
        </w:rPr>
        <w:t>140</w:t>
      </w:r>
      <w:r w:rsidRPr="001F1B0C">
        <w:rPr>
          <w:rStyle w:val="Numerstrony"/>
          <w:b/>
          <w:color w:val="auto"/>
          <w:sz w:val="22"/>
          <w:szCs w:val="22"/>
        </w:rPr>
        <w:t xml:space="preserve"> dni od dnia podpisania Umowy, tj. do dnia: ………………..</w:t>
      </w:r>
    </w:p>
    <w:p w:rsidR="006E1831" w:rsidRPr="00413D8C" w:rsidRDefault="00BC4108" w:rsidP="004A14F2">
      <w:pPr>
        <w:pStyle w:val="Bezodstpw"/>
        <w:numPr>
          <w:ilvl w:val="0"/>
          <w:numId w:val="8"/>
        </w:numPr>
        <w:jc w:val="both"/>
        <w:rPr>
          <w:rStyle w:val="Numerstrony"/>
          <w:color w:val="auto"/>
          <w:sz w:val="22"/>
          <w:szCs w:val="22"/>
        </w:rPr>
      </w:pPr>
      <w:r w:rsidRPr="00413D8C">
        <w:rPr>
          <w:rStyle w:val="Numerstrony"/>
          <w:color w:val="auto"/>
          <w:sz w:val="22"/>
          <w:szCs w:val="22"/>
        </w:rPr>
        <w:t xml:space="preserve">Przez termin wykonania przedmiotu Umowy uważa się dzień pisemnego zgłoszenia Wykonawcy zakończenia Robót i osiągnięcia gotowości do odbioru przedmiotu Umowy. </w:t>
      </w:r>
    </w:p>
    <w:p w:rsidR="006E1831" w:rsidRPr="00413D8C" w:rsidRDefault="00BC4108" w:rsidP="004A14F2">
      <w:pPr>
        <w:spacing w:before="240"/>
        <w:jc w:val="center"/>
        <w:rPr>
          <w:rStyle w:val="Numerstrony"/>
          <w:b/>
          <w:bCs/>
          <w:color w:val="auto"/>
          <w:sz w:val="22"/>
          <w:szCs w:val="22"/>
        </w:rPr>
      </w:pPr>
      <w:r w:rsidRPr="00413D8C">
        <w:rPr>
          <w:rStyle w:val="Numerstrony"/>
          <w:b/>
          <w:bCs/>
          <w:color w:val="auto"/>
          <w:sz w:val="22"/>
          <w:szCs w:val="22"/>
        </w:rPr>
        <w:t>§3</w:t>
      </w:r>
    </w:p>
    <w:p w:rsidR="006E1831" w:rsidRPr="00413D8C" w:rsidRDefault="00BC4108" w:rsidP="004A14F2">
      <w:pPr>
        <w:jc w:val="center"/>
        <w:rPr>
          <w:rStyle w:val="Numerstrony"/>
          <w:b/>
          <w:bCs/>
          <w:color w:val="auto"/>
          <w:sz w:val="22"/>
          <w:szCs w:val="22"/>
        </w:rPr>
      </w:pPr>
      <w:r w:rsidRPr="00413D8C">
        <w:rPr>
          <w:rStyle w:val="Numerstrony"/>
          <w:b/>
          <w:bCs/>
          <w:color w:val="auto"/>
          <w:sz w:val="22"/>
          <w:szCs w:val="22"/>
        </w:rPr>
        <w:t>Wynagrodzenie</w:t>
      </w:r>
    </w:p>
    <w:p w:rsidR="006E1831" w:rsidRPr="00413D8C" w:rsidRDefault="00BC4108" w:rsidP="004A14F2">
      <w:pPr>
        <w:pStyle w:val="Tekstpodstawowywcity"/>
        <w:numPr>
          <w:ilvl w:val="0"/>
          <w:numId w:val="10"/>
        </w:numPr>
        <w:spacing w:before="0" w:line="240" w:lineRule="auto"/>
        <w:rPr>
          <w:rStyle w:val="Numerstrony"/>
          <w:b/>
          <w:bCs/>
          <w:color w:val="auto"/>
        </w:rPr>
      </w:pPr>
      <w:r w:rsidRPr="00413D8C">
        <w:rPr>
          <w:rStyle w:val="Numerstrony"/>
          <w:color w:val="auto"/>
        </w:rPr>
        <w:t>Za wykonanie przedmiotu Umowy Strony ustalają wynagrodzenie ryczałtowe w wysokości:</w:t>
      </w:r>
    </w:p>
    <w:p w:rsidR="006E1831" w:rsidRPr="00413D8C" w:rsidRDefault="00BC4108" w:rsidP="004A14F2">
      <w:pPr>
        <w:pStyle w:val="Tekstpodstawowywcity21"/>
        <w:numPr>
          <w:ilvl w:val="1"/>
          <w:numId w:val="10"/>
        </w:numPr>
        <w:suppressAutoHyphens w:val="0"/>
        <w:spacing w:before="60"/>
        <w:rPr>
          <w:rStyle w:val="Numerstrony"/>
          <w:color w:val="auto"/>
          <w:sz w:val="22"/>
          <w:szCs w:val="22"/>
        </w:rPr>
      </w:pPr>
      <w:r w:rsidRPr="00413D8C">
        <w:rPr>
          <w:rStyle w:val="Numerstrony"/>
          <w:color w:val="auto"/>
          <w:sz w:val="22"/>
          <w:szCs w:val="22"/>
        </w:rPr>
        <w:t xml:space="preserve">wartość Robót </w:t>
      </w:r>
      <w:r w:rsidRPr="00413D8C">
        <w:rPr>
          <w:rStyle w:val="Numerstrony"/>
          <w:b/>
          <w:bCs/>
          <w:color w:val="auto"/>
          <w:sz w:val="22"/>
          <w:szCs w:val="22"/>
        </w:rPr>
        <w:t xml:space="preserve">………………. </w:t>
      </w:r>
      <w:r w:rsidR="00CC6E68">
        <w:rPr>
          <w:rStyle w:val="Numerstrony"/>
          <w:b/>
          <w:bCs/>
          <w:color w:val="auto"/>
          <w:sz w:val="22"/>
          <w:szCs w:val="22"/>
        </w:rPr>
        <w:t>z</w:t>
      </w:r>
      <w:r w:rsidRPr="00413D8C">
        <w:rPr>
          <w:rStyle w:val="Numerstrony"/>
          <w:b/>
          <w:bCs/>
          <w:color w:val="auto"/>
          <w:sz w:val="22"/>
          <w:szCs w:val="22"/>
        </w:rPr>
        <w:t>ł</w:t>
      </w:r>
      <w:r w:rsidR="00CC6E68">
        <w:rPr>
          <w:rStyle w:val="Numerstrony"/>
          <w:b/>
          <w:bCs/>
          <w:color w:val="auto"/>
          <w:sz w:val="22"/>
          <w:szCs w:val="22"/>
        </w:rPr>
        <w:t xml:space="preserve"> </w:t>
      </w:r>
      <w:r w:rsidRPr="00413D8C">
        <w:rPr>
          <w:rStyle w:val="Numerstrony"/>
          <w:b/>
          <w:bCs/>
          <w:color w:val="auto"/>
          <w:sz w:val="22"/>
          <w:szCs w:val="22"/>
        </w:rPr>
        <w:t>netto</w:t>
      </w:r>
      <w:r w:rsidRPr="00413D8C">
        <w:rPr>
          <w:rStyle w:val="Numerstrony"/>
          <w:color w:val="auto"/>
          <w:sz w:val="22"/>
          <w:szCs w:val="22"/>
        </w:rPr>
        <w:t xml:space="preserve"> (słownie: …………. 00/100 zł netto),</w:t>
      </w:r>
    </w:p>
    <w:p w:rsidR="006E1831" w:rsidRPr="00413D8C" w:rsidRDefault="00BC4108" w:rsidP="004A14F2">
      <w:pPr>
        <w:pStyle w:val="Tekstpodstawowywcity21"/>
        <w:numPr>
          <w:ilvl w:val="1"/>
          <w:numId w:val="10"/>
        </w:numPr>
        <w:suppressAutoHyphens w:val="0"/>
        <w:spacing w:before="60"/>
        <w:rPr>
          <w:rStyle w:val="Numerstrony"/>
          <w:color w:val="auto"/>
          <w:sz w:val="22"/>
          <w:szCs w:val="22"/>
        </w:rPr>
      </w:pPr>
      <w:r w:rsidRPr="00413D8C">
        <w:rPr>
          <w:rStyle w:val="Numerstrony"/>
          <w:color w:val="auto"/>
          <w:sz w:val="22"/>
          <w:szCs w:val="22"/>
        </w:rPr>
        <w:t xml:space="preserve">należny podatek od towarów i usług VAT: </w:t>
      </w:r>
    </w:p>
    <w:p w:rsidR="006E1831" w:rsidRPr="00413D8C" w:rsidRDefault="00BC4108" w:rsidP="004A14F2">
      <w:pPr>
        <w:pStyle w:val="Tekstpodstawowywcity21"/>
        <w:numPr>
          <w:ilvl w:val="0"/>
          <w:numId w:val="97"/>
        </w:numPr>
        <w:suppressAutoHyphens w:val="0"/>
        <w:spacing w:before="60"/>
        <w:rPr>
          <w:rStyle w:val="Numerstrony"/>
          <w:color w:val="auto"/>
          <w:sz w:val="22"/>
          <w:szCs w:val="22"/>
        </w:rPr>
      </w:pPr>
      <w:r w:rsidRPr="00413D8C">
        <w:rPr>
          <w:rStyle w:val="Numerstrony"/>
          <w:color w:val="auto"/>
          <w:sz w:val="22"/>
          <w:szCs w:val="22"/>
        </w:rPr>
        <w:t>stawka 23% - ………… zł (słownie: …………… 00/100 zł ),</w:t>
      </w:r>
    </w:p>
    <w:p w:rsidR="006E1831" w:rsidRPr="00413D8C" w:rsidRDefault="00BC4108" w:rsidP="004A14F2">
      <w:pPr>
        <w:pStyle w:val="Tekstpodstawowywcity"/>
        <w:numPr>
          <w:ilvl w:val="1"/>
          <w:numId w:val="13"/>
        </w:numPr>
        <w:spacing w:before="0" w:line="240" w:lineRule="auto"/>
        <w:rPr>
          <w:rStyle w:val="Numerstrony"/>
          <w:b/>
          <w:bCs/>
          <w:color w:val="auto"/>
        </w:rPr>
      </w:pPr>
      <w:r w:rsidRPr="00413D8C">
        <w:rPr>
          <w:rStyle w:val="Numerstrony"/>
          <w:b/>
          <w:bCs/>
          <w:color w:val="auto"/>
        </w:rPr>
        <w:t>razem cena …………….zł</w:t>
      </w:r>
      <w:r w:rsidR="00CC6E68">
        <w:rPr>
          <w:rStyle w:val="Numerstrony"/>
          <w:b/>
          <w:bCs/>
          <w:color w:val="auto"/>
        </w:rPr>
        <w:t xml:space="preserve"> </w:t>
      </w:r>
      <w:r w:rsidRPr="00413D8C">
        <w:rPr>
          <w:rStyle w:val="Numerstrony"/>
          <w:b/>
          <w:bCs/>
          <w:color w:val="auto"/>
        </w:rPr>
        <w:t>brutto</w:t>
      </w:r>
      <w:r w:rsidRPr="00413D8C">
        <w:rPr>
          <w:rStyle w:val="Numerstrony"/>
          <w:color w:val="auto"/>
        </w:rPr>
        <w:t xml:space="preserve"> (słownie: ……………. 00/100 złotych brutto).</w:t>
      </w:r>
    </w:p>
    <w:p w:rsidR="006E1831" w:rsidRPr="00413D8C" w:rsidRDefault="00BC4108" w:rsidP="004A14F2">
      <w:pPr>
        <w:pStyle w:val="Tekstpodstawowywcity"/>
        <w:numPr>
          <w:ilvl w:val="0"/>
          <w:numId w:val="14"/>
        </w:numPr>
        <w:spacing w:before="0" w:line="240" w:lineRule="auto"/>
        <w:rPr>
          <w:color w:val="auto"/>
        </w:rPr>
      </w:pPr>
      <w:r w:rsidRPr="00413D8C">
        <w:rPr>
          <w:color w:val="auto"/>
        </w:rPr>
        <w:t xml:space="preserve">Wynagrodzenie, o którym mowa w ust. 1, odpowiada zakresowi przedstawionemu w załącznikach do Umowy. Zawiera ono ponadto koszty: ubezpieczenia terenu budowy, wszelkich robót przygotowawczych, demontażowych, wyburzeniowych, porządkowych, robót pomocniczych dla robót podstawowych, robót zabezpieczających, projektu organizacji placu budowy wraz z jego organizacją i późniejszą likwidacją, wszelkie koszty utrzymania zaplecza budowy, dozorowania budowy, koszty wywozu, składowania i utylizacji materiałów rozbiórkowych, odpadów, gruzu </w:t>
      </w:r>
      <w:r w:rsidRPr="00413D8C">
        <w:rPr>
          <w:rFonts w:ascii="Arial Unicode MS" w:hAnsi="Arial Unicode MS"/>
          <w:color w:val="auto"/>
        </w:rPr>
        <w:br/>
      </w:r>
      <w:r w:rsidRPr="00413D8C">
        <w:rPr>
          <w:color w:val="auto"/>
        </w:rPr>
        <w:t xml:space="preserve">i ziemi, koszty zapewnienia bezpieczeństwa i likwidacji zagrożeń, koszty wynikające </w:t>
      </w:r>
      <w:r w:rsidRPr="00413D8C">
        <w:rPr>
          <w:rFonts w:ascii="Arial Unicode MS" w:hAnsi="Arial Unicode MS"/>
          <w:color w:val="auto"/>
        </w:rPr>
        <w:br/>
      </w:r>
      <w:r w:rsidRPr="00413D8C">
        <w:rPr>
          <w:color w:val="auto"/>
        </w:rPr>
        <w:t xml:space="preserve">z konieczności zapobieżenia awarii, ruchu zastępczego, zajęcia pasa drogowego, projektu </w:t>
      </w:r>
      <w:r w:rsidRPr="00413D8C">
        <w:rPr>
          <w:color w:val="auto"/>
        </w:rPr>
        <w:lastRenderedPageBreak/>
        <w:t xml:space="preserve">organizacji ruchu zastępczego, obsługi geodezyjnej, uporządkowania terenu budowy po zakończeniu robót, koszty związane z odbiorami wykonanych Robót, koszt wykonania dokumentacji powykonawczej oraz inne koszty wynikające z Umowy. </w:t>
      </w:r>
    </w:p>
    <w:p w:rsidR="006E1831" w:rsidRPr="00413D8C" w:rsidRDefault="00BC4108" w:rsidP="004A14F2">
      <w:pPr>
        <w:pStyle w:val="Default"/>
        <w:numPr>
          <w:ilvl w:val="0"/>
          <w:numId w:val="14"/>
        </w:numPr>
        <w:jc w:val="both"/>
        <w:rPr>
          <w:rStyle w:val="Numerstrony"/>
          <w:color w:val="auto"/>
          <w:sz w:val="22"/>
          <w:szCs w:val="22"/>
        </w:rPr>
      </w:pPr>
      <w:r w:rsidRPr="00413D8C">
        <w:rPr>
          <w:rStyle w:val="Numerstrony"/>
          <w:color w:val="auto"/>
          <w:sz w:val="22"/>
          <w:szCs w:val="22"/>
        </w:rPr>
        <w:t xml:space="preserve">Wynagrodzenie określone w ust. 1 jest stałe i nie podlega żadnym zmianom podczas realizacji przedmiotu Umowy. </w:t>
      </w:r>
    </w:p>
    <w:p w:rsidR="006E1831" w:rsidRPr="00413D8C" w:rsidRDefault="00BC4108" w:rsidP="004A14F2">
      <w:pPr>
        <w:pStyle w:val="Akapitzlist"/>
        <w:numPr>
          <w:ilvl w:val="0"/>
          <w:numId w:val="10"/>
        </w:numPr>
        <w:jc w:val="both"/>
        <w:rPr>
          <w:rStyle w:val="Numerstrony"/>
          <w:b/>
          <w:bCs/>
          <w:color w:val="auto"/>
          <w:sz w:val="22"/>
          <w:szCs w:val="22"/>
        </w:rPr>
      </w:pPr>
      <w:r w:rsidRPr="00413D8C">
        <w:rPr>
          <w:rStyle w:val="Numerstrony"/>
          <w:color w:val="auto"/>
          <w:sz w:val="22"/>
          <w:szCs w:val="22"/>
        </w:rPr>
        <w:t>Dopuszcza się cesję wierzytelności z tytułu realizacji przedmiotu Umowy na osoby trzecie za wyłączną pisemną zgodą Zamawiającego.</w:t>
      </w:r>
    </w:p>
    <w:p w:rsidR="006E1831" w:rsidRPr="00413D8C" w:rsidRDefault="00BC4108" w:rsidP="004A14F2">
      <w:pPr>
        <w:spacing w:before="240"/>
        <w:jc w:val="center"/>
        <w:rPr>
          <w:rStyle w:val="Numerstrony"/>
          <w:b/>
          <w:bCs/>
          <w:color w:val="auto"/>
          <w:sz w:val="22"/>
          <w:szCs w:val="22"/>
        </w:rPr>
      </w:pPr>
      <w:r w:rsidRPr="00413D8C">
        <w:rPr>
          <w:rStyle w:val="Numerstrony"/>
          <w:b/>
          <w:bCs/>
          <w:color w:val="auto"/>
          <w:sz w:val="22"/>
          <w:szCs w:val="22"/>
        </w:rPr>
        <w:t>§4</w:t>
      </w:r>
    </w:p>
    <w:p w:rsidR="006E1831" w:rsidRPr="00413D8C" w:rsidRDefault="00BC4108" w:rsidP="004A14F2">
      <w:pPr>
        <w:jc w:val="center"/>
        <w:rPr>
          <w:rStyle w:val="Numerstrony"/>
          <w:b/>
          <w:bCs/>
          <w:color w:val="auto"/>
          <w:sz w:val="22"/>
          <w:szCs w:val="22"/>
        </w:rPr>
      </w:pPr>
      <w:r w:rsidRPr="00413D8C">
        <w:rPr>
          <w:rStyle w:val="Numerstrony"/>
          <w:b/>
          <w:bCs/>
          <w:color w:val="auto"/>
          <w:sz w:val="22"/>
          <w:szCs w:val="22"/>
        </w:rPr>
        <w:t>Kolejność ważności dokumentów</w:t>
      </w:r>
    </w:p>
    <w:p w:rsidR="006E1831" w:rsidRPr="00413D8C" w:rsidRDefault="00BC4108" w:rsidP="004A14F2">
      <w:pPr>
        <w:pStyle w:val="Default"/>
        <w:numPr>
          <w:ilvl w:val="0"/>
          <w:numId w:val="16"/>
        </w:numPr>
        <w:jc w:val="both"/>
        <w:rPr>
          <w:rStyle w:val="Numerstrony"/>
          <w:color w:val="auto"/>
          <w:sz w:val="22"/>
          <w:szCs w:val="22"/>
        </w:rPr>
      </w:pPr>
      <w:r w:rsidRPr="00413D8C">
        <w:rPr>
          <w:rStyle w:val="Numerstrony"/>
          <w:color w:val="auto"/>
          <w:sz w:val="22"/>
          <w:szCs w:val="22"/>
        </w:rPr>
        <w:t xml:space="preserve">W przypadku wystąpienia wątpliwości interpretacyjnych, co do rodzaju i zakresu Robót, określonych w Umowie oraz zakresu praw i obowiązków Zamawiającego i Wykonawcy, będzie obowiązywać następująca kolejność ważności niżej wymienionych dokumentów: </w:t>
      </w:r>
    </w:p>
    <w:p w:rsidR="006E1831" w:rsidRPr="00413D8C" w:rsidRDefault="00BC4108" w:rsidP="004A14F2">
      <w:pPr>
        <w:pStyle w:val="Default"/>
        <w:numPr>
          <w:ilvl w:val="0"/>
          <w:numId w:val="18"/>
        </w:numPr>
        <w:spacing w:after="16"/>
        <w:rPr>
          <w:rStyle w:val="Numerstrony"/>
          <w:color w:val="auto"/>
          <w:sz w:val="22"/>
          <w:szCs w:val="22"/>
        </w:rPr>
      </w:pPr>
      <w:r w:rsidRPr="00413D8C">
        <w:rPr>
          <w:rStyle w:val="Numerstrony"/>
          <w:color w:val="auto"/>
          <w:sz w:val="22"/>
          <w:szCs w:val="22"/>
        </w:rPr>
        <w:t>Umowa;</w:t>
      </w:r>
    </w:p>
    <w:p w:rsidR="006E1831" w:rsidRPr="00413D8C" w:rsidRDefault="00BC4108" w:rsidP="004A14F2">
      <w:pPr>
        <w:pStyle w:val="Default"/>
        <w:numPr>
          <w:ilvl w:val="0"/>
          <w:numId w:val="18"/>
        </w:numPr>
        <w:spacing w:after="16"/>
        <w:rPr>
          <w:rStyle w:val="Numerstrony"/>
          <w:color w:val="auto"/>
          <w:sz w:val="22"/>
          <w:szCs w:val="22"/>
        </w:rPr>
      </w:pPr>
      <w:r w:rsidRPr="00413D8C">
        <w:rPr>
          <w:rStyle w:val="Numerstrony"/>
          <w:color w:val="auto"/>
          <w:sz w:val="22"/>
          <w:szCs w:val="22"/>
        </w:rPr>
        <w:t>Specyfikacja Warunków Zamówienia;</w:t>
      </w:r>
    </w:p>
    <w:p w:rsidR="006E1831" w:rsidRPr="00413D8C" w:rsidRDefault="00BC4108" w:rsidP="004A14F2">
      <w:pPr>
        <w:pStyle w:val="Default"/>
        <w:numPr>
          <w:ilvl w:val="0"/>
          <w:numId w:val="18"/>
        </w:numPr>
        <w:spacing w:after="16"/>
        <w:rPr>
          <w:rStyle w:val="Numerstrony"/>
          <w:color w:val="auto"/>
          <w:sz w:val="22"/>
          <w:szCs w:val="22"/>
        </w:rPr>
      </w:pPr>
      <w:r w:rsidRPr="00413D8C">
        <w:rPr>
          <w:rStyle w:val="Numerstrony"/>
          <w:color w:val="auto"/>
          <w:sz w:val="22"/>
          <w:szCs w:val="22"/>
        </w:rPr>
        <w:t>Dokumentacja projektowa;</w:t>
      </w:r>
    </w:p>
    <w:p w:rsidR="006E1831" w:rsidRPr="00413D8C" w:rsidRDefault="00BC4108" w:rsidP="004A14F2">
      <w:pPr>
        <w:pStyle w:val="Default"/>
        <w:numPr>
          <w:ilvl w:val="0"/>
          <w:numId w:val="19"/>
        </w:numPr>
        <w:rPr>
          <w:rStyle w:val="Numerstrony"/>
          <w:b/>
          <w:bCs/>
          <w:color w:val="auto"/>
          <w:sz w:val="22"/>
          <w:szCs w:val="22"/>
        </w:rPr>
      </w:pPr>
      <w:r w:rsidRPr="00413D8C">
        <w:rPr>
          <w:rStyle w:val="Numerstrony"/>
          <w:color w:val="auto"/>
          <w:sz w:val="22"/>
          <w:szCs w:val="22"/>
        </w:rPr>
        <w:t>Oferta Wykonawcy.</w:t>
      </w:r>
    </w:p>
    <w:p w:rsidR="006E1831" w:rsidRPr="00413D8C" w:rsidRDefault="00BC4108" w:rsidP="004A14F2">
      <w:pPr>
        <w:pStyle w:val="Default"/>
        <w:spacing w:before="240"/>
        <w:jc w:val="center"/>
        <w:rPr>
          <w:rStyle w:val="Numerstrony"/>
          <w:b/>
          <w:bCs/>
          <w:color w:val="auto"/>
          <w:sz w:val="22"/>
          <w:szCs w:val="22"/>
        </w:rPr>
      </w:pPr>
      <w:r w:rsidRPr="00413D8C">
        <w:rPr>
          <w:rStyle w:val="Numerstrony"/>
          <w:b/>
          <w:bCs/>
          <w:color w:val="auto"/>
          <w:sz w:val="22"/>
          <w:szCs w:val="22"/>
        </w:rPr>
        <w:t>§5</w:t>
      </w:r>
    </w:p>
    <w:p w:rsidR="006E1831" w:rsidRPr="00413D8C" w:rsidRDefault="00BC4108" w:rsidP="004A14F2">
      <w:pPr>
        <w:pStyle w:val="Default"/>
        <w:jc w:val="center"/>
        <w:rPr>
          <w:rStyle w:val="Numerstrony"/>
          <w:b/>
          <w:bCs/>
          <w:color w:val="auto"/>
          <w:sz w:val="22"/>
          <w:szCs w:val="22"/>
        </w:rPr>
      </w:pPr>
      <w:r w:rsidRPr="00413D8C">
        <w:rPr>
          <w:rStyle w:val="Numerstrony"/>
          <w:b/>
          <w:bCs/>
          <w:color w:val="auto"/>
          <w:sz w:val="22"/>
          <w:szCs w:val="22"/>
        </w:rPr>
        <w:t>Koordynacja</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Przedstawicielem Zamawiającego do kontaktów z Wykonawcą będzie:</w:t>
      </w:r>
    </w:p>
    <w:p w:rsidR="006E1831" w:rsidRPr="00413D8C" w:rsidRDefault="00CC6E68" w:rsidP="004A14F2">
      <w:pPr>
        <w:pStyle w:val="Default"/>
        <w:ind w:left="360"/>
        <w:jc w:val="both"/>
        <w:rPr>
          <w:rStyle w:val="Numerstrony"/>
          <w:color w:val="auto"/>
          <w:sz w:val="22"/>
          <w:szCs w:val="22"/>
        </w:rPr>
      </w:pPr>
      <w:r>
        <w:rPr>
          <w:rStyle w:val="Numerstrony"/>
          <w:color w:val="auto"/>
          <w:sz w:val="22"/>
          <w:szCs w:val="22"/>
        </w:rPr>
        <w:t xml:space="preserve">Pan Krzysztof Kręzel </w:t>
      </w:r>
    </w:p>
    <w:p w:rsidR="006E1831" w:rsidRPr="00413D8C" w:rsidRDefault="00BC4108" w:rsidP="004A14F2">
      <w:pPr>
        <w:pStyle w:val="Default"/>
        <w:ind w:left="360"/>
        <w:jc w:val="both"/>
        <w:rPr>
          <w:rStyle w:val="Numerstrony"/>
          <w:color w:val="auto"/>
          <w:sz w:val="22"/>
          <w:szCs w:val="22"/>
        </w:rPr>
      </w:pPr>
      <w:r w:rsidRPr="00413D8C">
        <w:rPr>
          <w:rStyle w:val="Numerstrony"/>
          <w:color w:val="auto"/>
          <w:sz w:val="22"/>
          <w:szCs w:val="22"/>
        </w:rPr>
        <w:t>tel.: 74 84 50 139</w:t>
      </w:r>
      <w:r w:rsidRPr="00413D8C">
        <w:rPr>
          <w:rStyle w:val="Numerstrony"/>
          <w:color w:val="auto"/>
          <w:sz w:val="22"/>
          <w:szCs w:val="22"/>
        </w:rPr>
        <w:tab/>
        <w:t xml:space="preserve"> e-mail: </w:t>
      </w:r>
      <w:r w:rsidR="00CC6E68">
        <w:rPr>
          <w:rStyle w:val="Numerstrony"/>
          <w:color w:val="auto"/>
          <w:sz w:val="22"/>
          <w:szCs w:val="22"/>
        </w:rPr>
        <w:t>drogi@czarny-bor.pl</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Przedstawicielem Wykonawcy na budowie będzie:</w:t>
      </w:r>
    </w:p>
    <w:p w:rsidR="006E1831" w:rsidRPr="00413D8C" w:rsidRDefault="00BC4108" w:rsidP="004A14F2">
      <w:pPr>
        <w:pStyle w:val="Default"/>
        <w:ind w:left="360"/>
        <w:jc w:val="both"/>
        <w:rPr>
          <w:rStyle w:val="Numerstrony"/>
          <w:color w:val="auto"/>
          <w:sz w:val="22"/>
          <w:szCs w:val="22"/>
        </w:rPr>
      </w:pPr>
      <w:r w:rsidRPr="00413D8C">
        <w:rPr>
          <w:rStyle w:val="Numerstrony"/>
          <w:color w:val="auto"/>
          <w:sz w:val="22"/>
          <w:szCs w:val="22"/>
        </w:rPr>
        <w:t>…………………..</w:t>
      </w:r>
    </w:p>
    <w:p w:rsidR="006E1831" w:rsidRPr="00413D8C" w:rsidRDefault="00BC4108" w:rsidP="004A14F2">
      <w:pPr>
        <w:pStyle w:val="Default"/>
        <w:ind w:left="360"/>
        <w:jc w:val="both"/>
        <w:rPr>
          <w:rStyle w:val="Numerstrony"/>
          <w:color w:val="auto"/>
          <w:sz w:val="22"/>
          <w:szCs w:val="22"/>
        </w:rPr>
      </w:pPr>
      <w:r w:rsidRPr="00413D8C">
        <w:rPr>
          <w:rStyle w:val="Numerstrony"/>
          <w:color w:val="auto"/>
          <w:sz w:val="22"/>
          <w:szCs w:val="22"/>
        </w:rPr>
        <w:t>tel.: ………………</w:t>
      </w:r>
      <w:r w:rsidRPr="00413D8C">
        <w:rPr>
          <w:rStyle w:val="Numerstrony"/>
          <w:color w:val="auto"/>
          <w:sz w:val="22"/>
          <w:szCs w:val="22"/>
        </w:rPr>
        <w:tab/>
        <w:t>e-mail: ………………….</w:t>
      </w:r>
    </w:p>
    <w:p w:rsidR="006E1831" w:rsidRPr="00413D8C" w:rsidRDefault="00BC4108" w:rsidP="004A14F2">
      <w:pPr>
        <w:pStyle w:val="Akapitzlist"/>
        <w:numPr>
          <w:ilvl w:val="0"/>
          <w:numId w:val="21"/>
        </w:numPr>
        <w:jc w:val="both"/>
        <w:rPr>
          <w:rStyle w:val="Numerstrony"/>
          <w:color w:val="auto"/>
          <w:sz w:val="22"/>
          <w:szCs w:val="22"/>
        </w:rPr>
      </w:pPr>
      <w:r w:rsidRPr="00413D8C">
        <w:rPr>
          <w:rStyle w:val="Numerstrony"/>
          <w:color w:val="auto"/>
          <w:sz w:val="22"/>
          <w:szCs w:val="22"/>
        </w:rPr>
        <w:t>Wykonawca ustanawia:</w:t>
      </w:r>
    </w:p>
    <w:p w:rsidR="006E1831" w:rsidRPr="00413D8C" w:rsidRDefault="00BC4108" w:rsidP="004A14F2">
      <w:pPr>
        <w:pStyle w:val="Akapitzlist"/>
        <w:ind w:left="0" w:firstLine="360"/>
        <w:jc w:val="both"/>
        <w:rPr>
          <w:rStyle w:val="Numerstrony"/>
          <w:color w:val="auto"/>
          <w:sz w:val="22"/>
          <w:szCs w:val="22"/>
        </w:rPr>
      </w:pPr>
      <w:r w:rsidRPr="00413D8C">
        <w:rPr>
          <w:rStyle w:val="Numerstrony"/>
          <w:color w:val="auto"/>
          <w:sz w:val="22"/>
          <w:szCs w:val="22"/>
        </w:rPr>
        <w:t>Kierownika budowy:</w:t>
      </w:r>
    </w:p>
    <w:p w:rsidR="006E1831" w:rsidRPr="00413D8C" w:rsidRDefault="00BC4108" w:rsidP="004A14F2">
      <w:pPr>
        <w:pStyle w:val="Default"/>
        <w:ind w:firstLine="360"/>
        <w:jc w:val="both"/>
        <w:rPr>
          <w:rStyle w:val="Numerstrony"/>
          <w:color w:val="auto"/>
          <w:sz w:val="22"/>
          <w:szCs w:val="22"/>
        </w:rPr>
      </w:pPr>
      <w:r w:rsidRPr="00413D8C">
        <w:rPr>
          <w:rStyle w:val="Numerstrony"/>
          <w:color w:val="auto"/>
          <w:sz w:val="22"/>
          <w:szCs w:val="22"/>
        </w:rPr>
        <w:t>………………………………………………….</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 xml:space="preserve">Osoba wskazana w ust. 3 będzie działała w granicach umocowania określonego w ustawie Prawo budowlane. </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 xml:space="preserve">Zmiana osoby określonej w ust. 3, jest możliwa jedynie za uprzednią pisemną zgodą Zamawiającego i pod warunkiem, że osoby te będą spełniały wymogi określone w Specyfikacji Warunków Zamówienia. </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Zamawiający może zażądać od Wykonawcy zmiany osoby Kierownika Budowy/kierowników robót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 osoby zgodnie z żądaniem Zamawiającego w terminie wskazanym we wniosku Zamawiającego, Zamawiający ustanowi tę osobę</w:t>
      </w:r>
      <w:r w:rsidR="00CC6E68">
        <w:rPr>
          <w:rStyle w:val="Numerstrony"/>
          <w:color w:val="auto"/>
          <w:sz w:val="22"/>
          <w:szCs w:val="22"/>
        </w:rPr>
        <w:t>,</w:t>
      </w:r>
      <w:r w:rsidRPr="00413D8C">
        <w:rPr>
          <w:rStyle w:val="Numerstrony"/>
          <w:color w:val="auto"/>
          <w:sz w:val="22"/>
          <w:szCs w:val="22"/>
        </w:rPr>
        <w:t xml:space="preserve"> a kosztami jej zatrudnienia obciąży Wykonawcę, dokonując potrącenia z przypadającego Wykonawcy wynagrodzenia. </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 xml:space="preserve">Zamawiający oświadcza, że powierzy pełnienie obowiązków Inspektora Nadzoru do wykonywania w imieniu i na rzecz Zamawiającego obowiązków związanych z realizacją przedmiotu Umowy. </w:t>
      </w:r>
    </w:p>
    <w:p w:rsidR="006E1831" w:rsidRPr="00413D8C" w:rsidRDefault="00BC4108" w:rsidP="004A14F2">
      <w:pPr>
        <w:pStyle w:val="Default"/>
        <w:numPr>
          <w:ilvl w:val="0"/>
          <w:numId w:val="21"/>
        </w:numPr>
        <w:jc w:val="both"/>
        <w:rPr>
          <w:rStyle w:val="Numerstrony"/>
          <w:color w:val="auto"/>
          <w:sz w:val="22"/>
          <w:szCs w:val="22"/>
        </w:rPr>
      </w:pPr>
      <w:r w:rsidRPr="00413D8C">
        <w:rPr>
          <w:rStyle w:val="Numerstrony"/>
          <w:color w:val="auto"/>
          <w:sz w:val="22"/>
          <w:szCs w:val="22"/>
        </w:rPr>
        <w:t xml:space="preserve">Ustanowiony zgodnie z ust. 7 Inspektor Nadzoru działać będzie w ramach obowiązków wynikających z Prawa budowlanego oraz ustalonych obowiązków i uprawnień wynikających </w:t>
      </w:r>
      <w:r w:rsidRPr="00413D8C">
        <w:rPr>
          <w:rStyle w:val="Numerstrony"/>
          <w:rFonts w:ascii="Arial Unicode MS" w:hAnsi="Arial Unicode MS"/>
          <w:color w:val="auto"/>
          <w:sz w:val="22"/>
          <w:szCs w:val="22"/>
        </w:rPr>
        <w:br/>
      </w:r>
      <w:r w:rsidRPr="00413D8C">
        <w:rPr>
          <w:rStyle w:val="Numerstrony"/>
          <w:color w:val="auto"/>
          <w:sz w:val="22"/>
          <w:szCs w:val="22"/>
        </w:rPr>
        <w:t>z umowy zawartej pomiędzy Zamawiającym a pełniącym funkcję Inspektora Nadzoru.</w:t>
      </w:r>
    </w:p>
    <w:p w:rsidR="006E1831" w:rsidRPr="00413D8C" w:rsidRDefault="00BC4108" w:rsidP="004A14F2">
      <w:pPr>
        <w:pStyle w:val="Default"/>
        <w:spacing w:before="240"/>
        <w:jc w:val="center"/>
        <w:rPr>
          <w:rStyle w:val="Numerstrony"/>
          <w:color w:val="auto"/>
          <w:sz w:val="22"/>
          <w:szCs w:val="22"/>
        </w:rPr>
      </w:pPr>
      <w:r w:rsidRPr="00413D8C">
        <w:rPr>
          <w:rStyle w:val="Numerstrony"/>
          <w:b/>
          <w:bCs/>
          <w:color w:val="auto"/>
          <w:sz w:val="22"/>
          <w:szCs w:val="22"/>
        </w:rPr>
        <w:t>§ 6</w:t>
      </w:r>
    </w:p>
    <w:p w:rsidR="006E1831" w:rsidRPr="00413D8C" w:rsidRDefault="00BC4108" w:rsidP="004A14F2">
      <w:pPr>
        <w:pStyle w:val="Default"/>
        <w:jc w:val="center"/>
        <w:rPr>
          <w:rStyle w:val="Numerstrony"/>
          <w:color w:val="auto"/>
          <w:sz w:val="22"/>
          <w:szCs w:val="22"/>
        </w:rPr>
      </w:pPr>
      <w:r w:rsidRPr="00413D8C">
        <w:rPr>
          <w:rStyle w:val="Numerstrony"/>
          <w:b/>
          <w:bCs/>
          <w:color w:val="auto"/>
          <w:sz w:val="22"/>
          <w:szCs w:val="22"/>
        </w:rPr>
        <w:t>Prawa i obowiązki Zamawiającego</w:t>
      </w:r>
    </w:p>
    <w:p w:rsidR="006E1831" w:rsidRPr="00413D8C" w:rsidRDefault="00BC4108" w:rsidP="004A14F2">
      <w:pPr>
        <w:pStyle w:val="Default"/>
        <w:numPr>
          <w:ilvl w:val="0"/>
          <w:numId w:val="23"/>
        </w:numPr>
        <w:rPr>
          <w:rStyle w:val="Numerstrony"/>
          <w:color w:val="auto"/>
          <w:sz w:val="22"/>
          <w:szCs w:val="22"/>
        </w:rPr>
      </w:pPr>
      <w:r w:rsidRPr="00413D8C">
        <w:rPr>
          <w:rStyle w:val="Numerstrony"/>
          <w:color w:val="auto"/>
          <w:sz w:val="22"/>
          <w:szCs w:val="22"/>
        </w:rPr>
        <w:t xml:space="preserve">Zamawiający ma prawo, jeżeli jest to niezbędne do prawidłowej realizacji Robót: </w:t>
      </w:r>
    </w:p>
    <w:p w:rsidR="006E1831" w:rsidRPr="00413D8C" w:rsidRDefault="00BC4108" w:rsidP="004A14F2">
      <w:pPr>
        <w:pStyle w:val="Default"/>
        <w:numPr>
          <w:ilvl w:val="1"/>
          <w:numId w:val="23"/>
        </w:numPr>
        <w:jc w:val="both"/>
        <w:rPr>
          <w:rStyle w:val="Numerstrony"/>
          <w:color w:val="auto"/>
          <w:sz w:val="22"/>
          <w:szCs w:val="22"/>
        </w:rPr>
      </w:pPr>
      <w:r w:rsidRPr="00413D8C">
        <w:rPr>
          <w:rStyle w:val="Numerstrony"/>
          <w:color w:val="auto"/>
          <w:sz w:val="22"/>
          <w:szCs w:val="22"/>
        </w:rPr>
        <w:t xml:space="preserve">wprowadzać zmiany do Dokumentacji projektowej i Specyfikacji technicznej wykonania </w:t>
      </w:r>
      <w:r w:rsidRPr="00413D8C">
        <w:rPr>
          <w:rStyle w:val="Numerstrony"/>
          <w:rFonts w:ascii="Arial Unicode MS" w:hAnsi="Arial Unicode MS"/>
          <w:color w:val="auto"/>
          <w:sz w:val="22"/>
          <w:szCs w:val="22"/>
        </w:rPr>
        <w:br/>
      </w:r>
      <w:r w:rsidRPr="00413D8C">
        <w:rPr>
          <w:rStyle w:val="Numerstrony"/>
          <w:color w:val="auto"/>
          <w:sz w:val="22"/>
          <w:szCs w:val="22"/>
        </w:rPr>
        <w:t>i odbioru robót budowlanych, jakie uzna za niezbędne;</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 xml:space="preserve">zmienić określoną Harmonogramem rzeczowo-finansowym kolejność Robót; </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 xml:space="preserve">przerwać realizację Robót na czas określony. </w:t>
      </w:r>
    </w:p>
    <w:p w:rsidR="006E1831" w:rsidRPr="00413D8C" w:rsidRDefault="00BC4108" w:rsidP="004A14F2">
      <w:pPr>
        <w:pStyle w:val="Default"/>
        <w:numPr>
          <w:ilvl w:val="0"/>
          <w:numId w:val="23"/>
        </w:numPr>
        <w:jc w:val="both"/>
        <w:rPr>
          <w:rStyle w:val="Numerstrony"/>
          <w:color w:val="auto"/>
          <w:sz w:val="22"/>
          <w:szCs w:val="22"/>
        </w:rPr>
      </w:pPr>
      <w:r w:rsidRPr="00413D8C">
        <w:rPr>
          <w:rStyle w:val="Numerstrony"/>
          <w:color w:val="auto"/>
          <w:sz w:val="22"/>
          <w:szCs w:val="22"/>
        </w:rPr>
        <w:t xml:space="preserve">Do obowiązków Zamawiającego należy: </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protokolarne przekazanie Wykonawcy jednego kompletu Dokumentacji projektowej;</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lastRenderedPageBreak/>
        <w:t>protokolarne przekazanie Wykonawcy Terenu Budowy w terminie do 7 dni od dnia podpisania niniejszej Umowy, w zakresie wynikającym z posiadanych dokumentów, umożliwiające rozpoczęcie i realizację przedmiotu Umowy;</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udzielenie pełnomocnictwa Wykonawcy lub osobom przez niego wskazanym w celu uzyskania zezwoleń niezbędnych w procesie inwestycyjnym;</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zapewnienie Inspektora Nadzoru;</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 xml:space="preserve">dokonanie odbioru Robót podlegających zakryciu lub tzw. zanikowych oraz częściowych, </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 xml:space="preserve">dokonanie odbiorów końcowych Robót; </w:t>
      </w:r>
    </w:p>
    <w:p w:rsidR="006E1831" w:rsidRPr="00413D8C" w:rsidRDefault="00BC4108" w:rsidP="004A14F2">
      <w:pPr>
        <w:pStyle w:val="Default"/>
        <w:numPr>
          <w:ilvl w:val="1"/>
          <w:numId w:val="24"/>
        </w:numPr>
        <w:jc w:val="both"/>
        <w:rPr>
          <w:rStyle w:val="Numerstrony"/>
          <w:color w:val="auto"/>
          <w:sz w:val="22"/>
          <w:szCs w:val="22"/>
        </w:rPr>
      </w:pPr>
      <w:r w:rsidRPr="00413D8C">
        <w:rPr>
          <w:rStyle w:val="Numerstrony"/>
          <w:color w:val="auto"/>
          <w:sz w:val="22"/>
          <w:szCs w:val="22"/>
        </w:rPr>
        <w:t>zapłata wynagrodzenia za wykonany przedmiot Umowy;</w:t>
      </w:r>
    </w:p>
    <w:p w:rsidR="006E1831" w:rsidRPr="00413D8C" w:rsidRDefault="00BC4108" w:rsidP="004A14F2">
      <w:pPr>
        <w:pStyle w:val="Default"/>
        <w:numPr>
          <w:ilvl w:val="1"/>
          <w:numId w:val="23"/>
        </w:numPr>
        <w:jc w:val="both"/>
        <w:rPr>
          <w:rStyle w:val="Numerstrony"/>
          <w:color w:val="auto"/>
          <w:sz w:val="22"/>
          <w:szCs w:val="22"/>
        </w:rPr>
      </w:pPr>
      <w:r w:rsidRPr="00413D8C">
        <w:rPr>
          <w:rStyle w:val="Numerstrony"/>
          <w:color w:val="auto"/>
          <w:sz w:val="22"/>
          <w:szCs w:val="22"/>
        </w:rPr>
        <w:t xml:space="preserve">w przypadku wystawienia faktur przez Gestorów mediów na Gminę Czarny Bór za media zużyte podczas prowadzenia budowy, Zamawiający wystawi refaktury, płatne w ciągu 14 dni od ich otrzymania, a których odbiorcami będzie Wykonawca. </w:t>
      </w:r>
    </w:p>
    <w:p w:rsidR="006E1831" w:rsidRPr="00413D8C" w:rsidRDefault="00BC4108">
      <w:pPr>
        <w:pStyle w:val="Default"/>
        <w:spacing w:before="240"/>
        <w:jc w:val="center"/>
        <w:rPr>
          <w:rStyle w:val="Numerstrony"/>
          <w:color w:val="auto"/>
          <w:sz w:val="22"/>
          <w:szCs w:val="22"/>
        </w:rPr>
      </w:pPr>
      <w:r w:rsidRPr="00413D8C">
        <w:rPr>
          <w:rStyle w:val="Numerstrony"/>
          <w:b/>
          <w:bCs/>
          <w:color w:val="auto"/>
          <w:sz w:val="22"/>
          <w:szCs w:val="22"/>
        </w:rPr>
        <w:t xml:space="preserve">§ 7 </w:t>
      </w:r>
      <w:r w:rsidRPr="00413D8C">
        <w:rPr>
          <w:rStyle w:val="Numerstrony"/>
          <w:rFonts w:ascii="Arial Unicode MS" w:hAnsi="Arial Unicode MS"/>
          <w:color w:val="auto"/>
          <w:sz w:val="22"/>
          <w:szCs w:val="22"/>
        </w:rPr>
        <w:br/>
      </w:r>
      <w:r w:rsidRPr="00413D8C">
        <w:rPr>
          <w:rStyle w:val="Numerstrony"/>
          <w:b/>
          <w:bCs/>
          <w:color w:val="auto"/>
          <w:sz w:val="22"/>
          <w:szCs w:val="22"/>
        </w:rPr>
        <w:t>Obowiązki Wykonawcy</w:t>
      </w:r>
    </w:p>
    <w:p w:rsidR="006E1831" w:rsidRPr="00413D8C" w:rsidRDefault="00BC4108" w:rsidP="004A14F2">
      <w:pPr>
        <w:pStyle w:val="Default"/>
        <w:numPr>
          <w:ilvl w:val="0"/>
          <w:numId w:val="26"/>
        </w:numPr>
        <w:rPr>
          <w:rStyle w:val="Numerstrony"/>
          <w:color w:val="auto"/>
          <w:sz w:val="22"/>
          <w:szCs w:val="22"/>
        </w:rPr>
      </w:pPr>
      <w:r w:rsidRPr="00413D8C">
        <w:rPr>
          <w:rStyle w:val="Numerstrony"/>
          <w:color w:val="auto"/>
          <w:sz w:val="22"/>
          <w:szCs w:val="22"/>
        </w:rPr>
        <w:t xml:space="preserve">Do obowiązków Wykonawcy należy w szczególności: </w:t>
      </w:r>
    </w:p>
    <w:p w:rsidR="006E1831" w:rsidRPr="00413D8C" w:rsidRDefault="00BC4108" w:rsidP="004A14F2">
      <w:pPr>
        <w:pStyle w:val="Default"/>
        <w:numPr>
          <w:ilvl w:val="1"/>
          <w:numId w:val="28"/>
        </w:numPr>
        <w:jc w:val="both"/>
        <w:rPr>
          <w:rStyle w:val="Numerstrony"/>
          <w:color w:val="auto"/>
          <w:sz w:val="22"/>
          <w:szCs w:val="22"/>
        </w:rPr>
      </w:pPr>
      <w:r w:rsidRPr="00413D8C">
        <w:rPr>
          <w:rStyle w:val="Numerstrony"/>
          <w:color w:val="auto"/>
          <w:sz w:val="22"/>
          <w:szCs w:val="22"/>
        </w:rPr>
        <w:t xml:space="preserve">Objęcie kierownictwa robót przez Kierownika budowy, posiadającego stosowne uprawnienia do prowadzenia robót budowlanych objętych zamówieniem; </w:t>
      </w:r>
    </w:p>
    <w:p w:rsidR="006E1831" w:rsidRPr="00413D8C" w:rsidRDefault="00BC4108" w:rsidP="004A14F2">
      <w:pPr>
        <w:pStyle w:val="Default"/>
        <w:numPr>
          <w:ilvl w:val="1"/>
          <w:numId w:val="28"/>
        </w:numPr>
        <w:jc w:val="both"/>
        <w:rPr>
          <w:rStyle w:val="Numerstrony"/>
          <w:color w:val="auto"/>
          <w:sz w:val="22"/>
          <w:szCs w:val="22"/>
        </w:rPr>
      </w:pPr>
      <w:r w:rsidRPr="00413D8C">
        <w:rPr>
          <w:rStyle w:val="Numerstrony"/>
          <w:color w:val="auto"/>
          <w:sz w:val="22"/>
          <w:szCs w:val="22"/>
        </w:rPr>
        <w:t xml:space="preserve">Przejąć Teren Budowy dla przedmiotu Umowy, w tym: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wykonać prace przygotowawcze na Terenie Budowy, które są potrzebne podczas wykonywania robót podstawowych,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doprowadzić na Teren Budowy na swój koszt niezbędne media (woda, energia elektryczna, itp.) oraz pokryć koszty ich podłączenia oraz poboru przez cały okres wykonywania Robót,</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oznaczyć Teren Budowy lub inne miejsca, przez które mają być prowadzone roboty podstawowe lub tymczasowe oraz wszelkie inne tereny i miejsca udostępnione przez Zamawiającego jako miejsca pracy, które mogą stanowić część Terenu Budowy,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umieścić, zgodnie z obowiązującymi przepisami, tablicę informacyjną oraz ogłoszenie zawierające dane dotyczące bezpieczeństwa pracy i ochrony zdrowia,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zapewnić pełne zabezpieczenie Terenu Budowy w tym pełną ochronę osób i mienia, </w:t>
      </w:r>
      <w:r w:rsidRPr="00413D8C">
        <w:rPr>
          <w:rStyle w:val="Numerstrony"/>
          <w:rFonts w:ascii="Arial Unicode MS" w:hAnsi="Arial Unicode MS"/>
          <w:color w:val="auto"/>
          <w:sz w:val="22"/>
          <w:szCs w:val="22"/>
        </w:rPr>
        <w:br/>
      </w:r>
      <w:r w:rsidRPr="00413D8C">
        <w:rPr>
          <w:rStyle w:val="Numerstrony"/>
          <w:color w:val="auto"/>
          <w:sz w:val="22"/>
          <w:szCs w:val="22"/>
        </w:rPr>
        <w:t xml:space="preserve">a w szczególności opracować plan bezpieczeństwa i ochrony zdrowia, </w:t>
      </w:r>
    </w:p>
    <w:p w:rsidR="006E1831" w:rsidRPr="00413D8C" w:rsidRDefault="00BC4108" w:rsidP="004A14F2">
      <w:pPr>
        <w:pStyle w:val="Default"/>
        <w:numPr>
          <w:ilvl w:val="2"/>
          <w:numId w:val="28"/>
        </w:numPr>
        <w:jc w:val="both"/>
        <w:rPr>
          <w:rStyle w:val="Numerstrony"/>
          <w:color w:val="auto"/>
          <w:sz w:val="22"/>
          <w:szCs w:val="22"/>
        </w:rPr>
      </w:pPr>
      <w:r w:rsidRPr="00413D8C">
        <w:rPr>
          <w:rStyle w:val="Numerstrony"/>
          <w:color w:val="auto"/>
          <w:sz w:val="22"/>
          <w:szCs w:val="22"/>
        </w:rPr>
        <w:t xml:space="preserve">udostępniać Teren Budowy wykonawcom obcym do prowadzenia robót związanych </w:t>
      </w:r>
      <w:r w:rsidRPr="00413D8C">
        <w:rPr>
          <w:rStyle w:val="Numerstrony"/>
          <w:rFonts w:ascii="Arial Unicode MS" w:hAnsi="Arial Unicode MS"/>
          <w:color w:val="auto"/>
          <w:sz w:val="22"/>
          <w:szCs w:val="22"/>
        </w:rPr>
        <w:br/>
      </w:r>
      <w:r w:rsidRPr="00413D8C">
        <w:rPr>
          <w:rStyle w:val="Numerstrony"/>
          <w:color w:val="auto"/>
          <w:sz w:val="22"/>
          <w:szCs w:val="22"/>
        </w:rPr>
        <w:t>z usunięciem kolizji i/lub wymianą sieci innych gestorów, dostawcom i wykonawcom realizującym dostawy/roboty na obiekcie na odrębne zlecenie Zamawiającego,</w:t>
      </w:r>
    </w:p>
    <w:p w:rsidR="006E1831" w:rsidRPr="00413D8C" w:rsidRDefault="00BC4108" w:rsidP="004A14F2">
      <w:pPr>
        <w:pStyle w:val="Default"/>
        <w:numPr>
          <w:ilvl w:val="0"/>
          <w:numId w:val="29"/>
        </w:numPr>
        <w:jc w:val="both"/>
        <w:rPr>
          <w:rStyle w:val="Numerstrony"/>
          <w:color w:val="auto"/>
          <w:sz w:val="22"/>
          <w:szCs w:val="22"/>
        </w:rPr>
      </w:pPr>
      <w:r w:rsidRPr="00413D8C">
        <w:rPr>
          <w:rStyle w:val="Numerstrony"/>
          <w:color w:val="auto"/>
          <w:sz w:val="22"/>
          <w:szCs w:val="22"/>
        </w:rPr>
        <w:t xml:space="preserve">Zapewnić stały i wykwalifikowany Personel, a w szczególności Kierownika Budowy/robót </w:t>
      </w:r>
      <w:r w:rsidRPr="00413D8C">
        <w:rPr>
          <w:rStyle w:val="Numerstrony"/>
          <w:rFonts w:ascii="Arial Unicode MS" w:hAnsi="Arial Unicode MS"/>
          <w:color w:val="auto"/>
          <w:sz w:val="22"/>
          <w:szCs w:val="22"/>
        </w:rPr>
        <w:br/>
      </w:r>
      <w:r w:rsidRPr="00413D8C">
        <w:rPr>
          <w:rStyle w:val="Numerstrony"/>
          <w:color w:val="auto"/>
          <w:sz w:val="22"/>
          <w:szCs w:val="22"/>
        </w:rPr>
        <w:t>i kierowników robót branżowych przez osoby posiadające uprawnienia budowlane w odpowiedniej specjalności oraz wpis na listę członków właściwej izby samorządu zawodowego, potwierdzony zaświadczeniem wydanym przez tę izbę, z określonym w nim terminem ważności.</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 xml:space="preserve">Zapewnić materiały i urządzenia budowy niezbędne do wykonania i utrzymania Robót </w:t>
      </w:r>
      <w:r w:rsidRPr="00413D8C">
        <w:rPr>
          <w:rStyle w:val="Numerstrony"/>
          <w:rFonts w:ascii="Arial Unicode MS" w:hAnsi="Arial Unicode MS"/>
          <w:color w:val="auto"/>
          <w:sz w:val="22"/>
          <w:szCs w:val="22"/>
        </w:rPr>
        <w:br/>
      </w:r>
      <w:r w:rsidRPr="00413D8C">
        <w:rPr>
          <w:rStyle w:val="Numerstrony"/>
          <w:color w:val="auto"/>
          <w:sz w:val="22"/>
          <w:szCs w:val="22"/>
        </w:rPr>
        <w:t>w stopniu, w jakim wymaga tego jakość i terminowość prac.</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 xml:space="preserve">Uczestniczyć w naradach koordynacyjnych organizowanych przez Zamawiającego oraz </w:t>
      </w:r>
      <w:r w:rsidRPr="00413D8C">
        <w:rPr>
          <w:rStyle w:val="Numerstrony"/>
          <w:rFonts w:ascii="Arial Unicode MS" w:hAnsi="Arial Unicode MS"/>
          <w:color w:val="auto"/>
          <w:sz w:val="22"/>
          <w:szCs w:val="22"/>
        </w:rPr>
        <w:br/>
      </w:r>
      <w:r w:rsidRPr="00413D8C">
        <w:rPr>
          <w:rStyle w:val="Numerstrony"/>
          <w:color w:val="auto"/>
          <w:sz w:val="22"/>
          <w:szCs w:val="22"/>
        </w:rPr>
        <w:t>we wszystkich spotkaniach niezbędnych dla prawidłowej realizacji Zadania.</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lastRenderedPageBreak/>
        <w:t>Jeżeli to będzie konieczne - opracować projekty: organizacji ruchu zastępczego niezbędne do uzyskania zajęcia pasa drogowego, zagospodarowania i organizacji Terenu Budowy, planu bezpieczeństwa i ochrony zdrowia.</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Wykonać przedmiot Umowy zgodnie z Umową, Prawem budowlanym, pozwoleniem na budowę, Specyfikacją techniczną wykonania i odbioru robót budowlanych, Dokumentacją projektową, obowiązującymi normami oraz zasadami wiedzy technicznej.</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Zawrzeć odpowiednie umowy ubezpieczeniowe w zakresie określonym w § 10 niniejszej umowy</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Utrzymywać Teren Budowy w stanie wolnym od przeszkód oraz niezwłocznie usuwać zbędne materiały, odpadki, śmieci, urządzenia prowizoryczne itp.</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Po zakończeniu Robót usunąć wszelkie urządzenia tymczasowe, zaplecze itp. oraz pozostawić cały Teren Budowy i jego otoczenie w stanie czystym i nadającym się bezpośrednio do użytkowania;</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 xml:space="preserve">Udzielać Zamawiającemu informacji o Personelu, jego ilości, czasie pracy oraz pracującym sprzęcie. </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Informować na żądanie Zamawiającego o sposobie prowadzenia jakościowych prób i pomiarów materiałów, konstrukcji, maszyn i urządzeń używanych na budowie.</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Na żądanie Zamawiającego przerwać Roboty na budowie, a jeżeli zgłoszona zostanie taka potrzeba - zabezpieczyć wykonane Roboty przed ich zniszczeniem.</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Realizować Roboty w kolejności i terminach wynikających z Harmonogramu rzeczowo-finansowego realizacji robót.</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Usunąć niezwłocznie ujawnione Wady przedmiotu Umowy.</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Zapewnić właściwą koordynację Robót wykonywanych przez podwykonawców i dalszych podwykonawców.</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Zapewnić dozór Terenu Budowy.</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Współpracować z właścicielami lub zarządcami sieci wodnych i energetycznych przy realizacji zasilania Terenu Budowy w wodę i energię elektryczną.</w:t>
      </w:r>
    </w:p>
    <w:p w:rsidR="006E1831" w:rsidRPr="00413D8C" w:rsidRDefault="00BC4108" w:rsidP="004A14F2">
      <w:pPr>
        <w:pStyle w:val="Default"/>
        <w:numPr>
          <w:ilvl w:val="0"/>
          <w:numId w:val="26"/>
        </w:numPr>
        <w:jc w:val="both"/>
        <w:rPr>
          <w:rStyle w:val="Numerstrony"/>
          <w:color w:val="auto"/>
          <w:sz w:val="22"/>
          <w:szCs w:val="22"/>
        </w:rPr>
      </w:pPr>
      <w:r w:rsidRPr="00413D8C">
        <w:rPr>
          <w:rStyle w:val="Numerstrony"/>
          <w:color w:val="auto"/>
          <w:sz w:val="22"/>
          <w:szCs w:val="22"/>
        </w:rPr>
        <w:t>Ochraniać przed uszkodzeniem i kradzieżą wykonane przez siebie Roboty do momentu odbioru przez Zamawiającego.</w:t>
      </w:r>
    </w:p>
    <w:p w:rsidR="006E1831" w:rsidRPr="00413D8C" w:rsidRDefault="00BC4108" w:rsidP="004A14F2">
      <w:pPr>
        <w:pStyle w:val="Default"/>
        <w:spacing w:before="240"/>
        <w:jc w:val="center"/>
        <w:rPr>
          <w:rStyle w:val="Numerstrony"/>
          <w:b/>
          <w:bCs/>
          <w:color w:val="auto"/>
          <w:sz w:val="22"/>
          <w:szCs w:val="22"/>
        </w:rPr>
      </w:pPr>
      <w:r w:rsidRPr="00413D8C">
        <w:rPr>
          <w:rStyle w:val="Numerstrony"/>
          <w:b/>
          <w:bCs/>
          <w:color w:val="auto"/>
          <w:sz w:val="22"/>
          <w:szCs w:val="22"/>
        </w:rPr>
        <w:t xml:space="preserve">§8 </w:t>
      </w:r>
      <w:r w:rsidRPr="00413D8C">
        <w:rPr>
          <w:rStyle w:val="Numerstrony"/>
          <w:rFonts w:ascii="Arial Unicode MS" w:hAnsi="Arial Unicode MS"/>
          <w:color w:val="auto"/>
          <w:sz w:val="22"/>
          <w:szCs w:val="22"/>
        </w:rPr>
        <w:br/>
      </w:r>
      <w:r w:rsidRPr="00413D8C">
        <w:rPr>
          <w:rStyle w:val="Numerstrony"/>
          <w:b/>
          <w:bCs/>
          <w:color w:val="auto"/>
          <w:sz w:val="22"/>
          <w:szCs w:val="22"/>
        </w:rPr>
        <w:t>Harmonogram rzeczowo-finansowy</w:t>
      </w:r>
    </w:p>
    <w:p w:rsidR="006E1831" w:rsidRPr="00413D8C" w:rsidRDefault="00BC4108" w:rsidP="004A14F2">
      <w:pPr>
        <w:pStyle w:val="Akapitzlist"/>
        <w:numPr>
          <w:ilvl w:val="0"/>
          <w:numId w:val="31"/>
        </w:numPr>
        <w:jc w:val="both"/>
        <w:rPr>
          <w:rStyle w:val="Numerstrony"/>
          <w:color w:val="auto"/>
          <w:sz w:val="22"/>
          <w:szCs w:val="22"/>
        </w:rPr>
      </w:pPr>
      <w:r w:rsidRPr="00413D8C">
        <w:rPr>
          <w:rStyle w:val="Numerstrony"/>
          <w:color w:val="auto"/>
          <w:sz w:val="22"/>
          <w:szCs w:val="22"/>
        </w:rPr>
        <w:t xml:space="preserve">W ciągu 14 dni po zawarciu Umowy, Wykonawca jest zobowiązany do sporządzenia i przedstawienia Zamawiającemu do uzgodnienia </w:t>
      </w:r>
      <w:r w:rsidRPr="00413D8C">
        <w:rPr>
          <w:rStyle w:val="Numerstrony"/>
          <w:i/>
          <w:iCs/>
          <w:color w:val="auto"/>
          <w:sz w:val="22"/>
          <w:szCs w:val="22"/>
        </w:rPr>
        <w:t xml:space="preserve">Harmonogramu rzeczowo-finansowego </w:t>
      </w:r>
      <w:r w:rsidRPr="00413D8C">
        <w:rPr>
          <w:rStyle w:val="Numerstrony"/>
          <w:color w:val="auto"/>
          <w:sz w:val="22"/>
          <w:szCs w:val="22"/>
        </w:rPr>
        <w:t xml:space="preserve">zawierającego podział realizacji przedmiotu umowy na poszczególne etapy robót i terminy ich realizacji wraz z wynagrodzeniem za te etapy. </w:t>
      </w:r>
      <w:r w:rsidRPr="00413D8C">
        <w:rPr>
          <w:rStyle w:val="Numerstrony"/>
          <w:i/>
          <w:iCs/>
          <w:color w:val="auto"/>
          <w:sz w:val="22"/>
          <w:szCs w:val="22"/>
        </w:rPr>
        <w:t>Harmonogram rzeczowo-finansowy</w:t>
      </w:r>
      <w:r w:rsidRPr="00413D8C">
        <w:rPr>
          <w:rStyle w:val="Numerstrony"/>
          <w:color w:val="auto"/>
          <w:sz w:val="22"/>
          <w:szCs w:val="22"/>
        </w:rPr>
        <w:t xml:space="preserve">, sprawdzony </w:t>
      </w:r>
      <w:r w:rsidRPr="00413D8C">
        <w:rPr>
          <w:rStyle w:val="Numerstrony"/>
          <w:rFonts w:ascii="Arial Unicode MS" w:hAnsi="Arial Unicode MS"/>
          <w:color w:val="auto"/>
          <w:sz w:val="22"/>
          <w:szCs w:val="22"/>
        </w:rPr>
        <w:br/>
      </w:r>
      <w:r w:rsidRPr="00413D8C">
        <w:rPr>
          <w:rStyle w:val="Numerstrony"/>
          <w:color w:val="auto"/>
          <w:sz w:val="22"/>
          <w:szCs w:val="22"/>
        </w:rPr>
        <w:t xml:space="preserve">i zaakceptowany wcześniej przez Inspektora Nadzoru, należy przedłożyć w jednym egzemplarzu papierowym oraz w wersji elektronicznej do edycji. </w:t>
      </w:r>
      <w:r w:rsidRPr="00413D8C">
        <w:rPr>
          <w:rStyle w:val="Numerstrony"/>
          <w:i/>
          <w:iCs/>
          <w:color w:val="auto"/>
          <w:sz w:val="22"/>
          <w:szCs w:val="22"/>
        </w:rPr>
        <w:t>Harmonogram rzeczowo-finansowy</w:t>
      </w:r>
      <w:r w:rsidRPr="00413D8C">
        <w:rPr>
          <w:rStyle w:val="Numerstrony"/>
          <w:color w:val="auto"/>
          <w:sz w:val="22"/>
          <w:szCs w:val="22"/>
        </w:rPr>
        <w:t xml:space="preserve"> stanowić będzie załącznik do niniejszej Umowy.</w:t>
      </w:r>
    </w:p>
    <w:p w:rsidR="006E1831" w:rsidRPr="00413D8C" w:rsidRDefault="00BC4108" w:rsidP="004A14F2">
      <w:pPr>
        <w:pStyle w:val="Akapitzlist"/>
        <w:numPr>
          <w:ilvl w:val="0"/>
          <w:numId w:val="31"/>
        </w:numPr>
        <w:jc w:val="both"/>
        <w:rPr>
          <w:rStyle w:val="Numerstrony"/>
          <w:color w:val="auto"/>
          <w:sz w:val="22"/>
          <w:szCs w:val="22"/>
        </w:rPr>
      </w:pPr>
      <w:r w:rsidRPr="00413D8C">
        <w:rPr>
          <w:rStyle w:val="Numerstrony"/>
          <w:color w:val="auto"/>
          <w:sz w:val="22"/>
          <w:szCs w:val="22"/>
        </w:rPr>
        <w:t>W przypadku zaistnienia sytuacji dezaktualizujących dotychczasowy harmonogram, Strony muszą poinformować się o ich przyczynach w terminie 7 dni od zaistnienia przyczyny. Wykonawca ma obowiązek przedłożenia do akceptacji uaktualnionego harmonogramu w ciągu 14 dni od daty powzięcia informacji o zaistnieniu przyczyny dezaktualizującej dotychczasowy harmonogram;</w:t>
      </w:r>
    </w:p>
    <w:p w:rsidR="006E1831" w:rsidRPr="00413D8C" w:rsidRDefault="00BC4108" w:rsidP="004A14F2">
      <w:pPr>
        <w:pStyle w:val="Akapitzlist"/>
        <w:numPr>
          <w:ilvl w:val="0"/>
          <w:numId w:val="31"/>
        </w:numPr>
        <w:jc w:val="both"/>
        <w:rPr>
          <w:rStyle w:val="Numerstrony"/>
          <w:color w:val="auto"/>
          <w:sz w:val="22"/>
          <w:szCs w:val="22"/>
        </w:rPr>
      </w:pPr>
      <w:r w:rsidRPr="00413D8C">
        <w:rPr>
          <w:rStyle w:val="Numerstrony"/>
          <w:color w:val="auto"/>
          <w:sz w:val="22"/>
          <w:szCs w:val="22"/>
        </w:rPr>
        <w:t xml:space="preserve">Brak uaktualnionego i zaakceptowanego </w:t>
      </w:r>
      <w:r w:rsidRPr="00413D8C">
        <w:rPr>
          <w:rStyle w:val="Numerstrony"/>
          <w:i/>
          <w:iCs/>
          <w:color w:val="auto"/>
          <w:sz w:val="22"/>
          <w:szCs w:val="22"/>
        </w:rPr>
        <w:t xml:space="preserve">Harmonogramu rzeczowo-finansowego </w:t>
      </w:r>
      <w:r w:rsidRPr="00413D8C">
        <w:rPr>
          <w:rStyle w:val="Numerstrony"/>
          <w:color w:val="auto"/>
          <w:sz w:val="22"/>
          <w:szCs w:val="22"/>
        </w:rPr>
        <w:t xml:space="preserve">będzie skutkował wstrzymaniem fakturowania. </w:t>
      </w:r>
    </w:p>
    <w:p w:rsidR="006E1831" w:rsidRPr="00413D8C" w:rsidRDefault="00BC4108" w:rsidP="004A14F2">
      <w:pPr>
        <w:spacing w:before="240"/>
        <w:jc w:val="center"/>
        <w:rPr>
          <w:rStyle w:val="Numerstrony"/>
          <w:color w:val="auto"/>
          <w:sz w:val="22"/>
          <w:szCs w:val="22"/>
        </w:rPr>
      </w:pPr>
      <w:r w:rsidRPr="00413D8C">
        <w:rPr>
          <w:rStyle w:val="Numerstrony"/>
          <w:b/>
          <w:bCs/>
          <w:color w:val="auto"/>
          <w:sz w:val="22"/>
          <w:szCs w:val="22"/>
        </w:rPr>
        <w:t>§9</w:t>
      </w:r>
      <w:r w:rsidRPr="00413D8C">
        <w:rPr>
          <w:rStyle w:val="Numerstrony"/>
          <w:rFonts w:ascii="Arial Unicode MS" w:hAnsi="Arial Unicode MS"/>
          <w:color w:val="auto"/>
          <w:sz w:val="22"/>
          <w:szCs w:val="22"/>
        </w:rPr>
        <w:br/>
      </w:r>
      <w:r w:rsidRPr="00413D8C">
        <w:rPr>
          <w:rStyle w:val="Numerstrony"/>
          <w:b/>
          <w:bCs/>
          <w:color w:val="auto"/>
          <w:sz w:val="22"/>
          <w:szCs w:val="22"/>
        </w:rPr>
        <w:t>Czas pracy</w:t>
      </w:r>
    </w:p>
    <w:p w:rsidR="006E1831" w:rsidRPr="00413D8C" w:rsidRDefault="00BC4108" w:rsidP="004A14F2">
      <w:pPr>
        <w:pStyle w:val="Akapitzlist"/>
        <w:numPr>
          <w:ilvl w:val="0"/>
          <w:numId w:val="33"/>
        </w:numPr>
        <w:jc w:val="both"/>
        <w:rPr>
          <w:rStyle w:val="Numerstrony"/>
          <w:color w:val="auto"/>
          <w:sz w:val="22"/>
          <w:szCs w:val="22"/>
        </w:rPr>
      </w:pPr>
      <w:r w:rsidRPr="00413D8C">
        <w:rPr>
          <w:rStyle w:val="Numerstrony"/>
          <w:color w:val="auto"/>
          <w:sz w:val="22"/>
          <w:szCs w:val="22"/>
        </w:rPr>
        <w:t xml:space="preserve">Jeżeli ze względów technologicznych lub organizacyjnych, nieuwzględnionych w </w:t>
      </w:r>
      <w:r w:rsidRPr="00413D8C">
        <w:rPr>
          <w:rStyle w:val="Numerstrony"/>
          <w:i/>
          <w:iCs/>
          <w:color w:val="auto"/>
          <w:sz w:val="22"/>
          <w:szCs w:val="22"/>
        </w:rPr>
        <w:t xml:space="preserve">Harmonogramie rzeczowo-finansowym </w:t>
      </w:r>
      <w:r w:rsidRPr="00413D8C">
        <w:rPr>
          <w:rStyle w:val="Numerstrony"/>
          <w:color w:val="auto"/>
          <w:sz w:val="22"/>
          <w:szCs w:val="22"/>
        </w:rPr>
        <w:t xml:space="preserve">wykonania przedmiotu Umowy, niezbędne jest wydłużenie czasu pracy </w:t>
      </w:r>
      <w:r w:rsidRPr="00413D8C">
        <w:rPr>
          <w:rStyle w:val="Numerstrony"/>
          <w:rFonts w:ascii="Arial Unicode MS" w:hAnsi="Arial Unicode MS"/>
          <w:color w:val="auto"/>
          <w:sz w:val="22"/>
          <w:szCs w:val="22"/>
        </w:rPr>
        <w:br/>
      </w:r>
      <w:r w:rsidRPr="00413D8C">
        <w:rPr>
          <w:rStyle w:val="Numerstrony"/>
          <w:color w:val="auto"/>
          <w:sz w:val="22"/>
          <w:szCs w:val="22"/>
        </w:rPr>
        <w:t xml:space="preserve">w dni robocze lub wykonywanie Robót w dni wolne od pracy, powinno to być uzgodnione </w:t>
      </w:r>
      <w:r w:rsidRPr="00413D8C">
        <w:rPr>
          <w:rStyle w:val="Numerstrony"/>
          <w:rFonts w:ascii="Arial Unicode MS" w:hAnsi="Arial Unicode MS"/>
          <w:color w:val="auto"/>
          <w:sz w:val="22"/>
          <w:szCs w:val="22"/>
        </w:rPr>
        <w:br/>
      </w:r>
      <w:r w:rsidRPr="00413D8C">
        <w:rPr>
          <w:rStyle w:val="Numerstrony"/>
          <w:color w:val="auto"/>
          <w:sz w:val="22"/>
          <w:szCs w:val="22"/>
        </w:rPr>
        <w:t>z Inspektorem Nadzoru. Powyższa okoliczność nie wpływa na wysokość wynagrodzenia należnego Wykonawcy z tytułu wykonania Umowy.</w:t>
      </w:r>
    </w:p>
    <w:p w:rsidR="00AC6333" w:rsidRDefault="00AC6333" w:rsidP="004A14F2">
      <w:pPr>
        <w:spacing w:before="240"/>
        <w:jc w:val="center"/>
        <w:rPr>
          <w:rStyle w:val="Numerstrony"/>
          <w:b/>
          <w:bCs/>
          <w:color w:val="auto"/>
          <w:sz w:val="22"/>
          <w:szCs w:val="22"/>
        </w:rPr>
      </w:pPr>
    </w:p>
    <w:p w:rsidR="006E1831" w:rsidRPr="00413D8C" w:rsidRDefault="00BC4108" w:rsidP="004A14F2">
      <w:pPr>
        <w:spacing w:before="240"/>
        <w:jc w:val="center"/>
        <w:rPr>
          <w:rStyle w:val="Numerstrony"/>
          <w:b/>
          <w:bCs/>
          <w:color w:val="auto"/>
          <w:sz w:val="22"/>
          <w:szCs w:val="22"/>
        </w:rPr>
      </w:pPr>
      <w:r w:rsidRPr="00413D8C">
        <w:rPr>
          <w:rStyle w:val="Numerstrony"/>
          <w:b/>
          <w:bCs/>
          <w:color w:val="auto"/>
          <w:sz w:val="22"/>
          <w:szCs w:val="22"/>
        </w:rPr>
        <w:lastRenderedPageBreak/>
        <w:t>§10</w:t>
      </w:r>
    </w:p>
    <w:p w:rsidR="006E1831" w:rsidRPr="00413D8C" w:rsidRDefault="00BC4108" w:rsidP="004A14F2">
      <w:pPr>
        <w:jc w:val="center"/>
        <w:rPr>
          <w:rStyle w:val="Numerstrony"/>
          <w:b/>
          <w:bCs/>
          <w:color w:val="auto"/>
          <w:sz w:val="22"/>
          <w:szCs w:val="22"/>
        </w:rPr>
      </w:pPr>
      <w:r w:rsidRPr="00413D8C">
        <w:rPr>
          <w:rStyle w:val="Numerstrony"/>
          <w:b/>
          <w:bCs/>
          <w:color w:val="auto"/>
          <w:sz w:val="22"/>
          <w:szCs w:val="22"/>
        </w:rPr>
        <w:t>Ubezpieczenia</w:t>
      </w:r>
    </w:p>
    <w:p w:rsidR="006E1831" w:rsidRPr="00413D8C" w:rsidRDefault="00BC4108" w:rsidP="004A14F2">
      <w:pPr>
        <w:pStyle w:val="Akapitzlist"/>
        <w:numPr>
          <w:ilvl w:val="0"/>
          <w:numId w:val="35"/>
        </w:numPr>
        <w:jc w:val="both"/>
        <w:rPr>
          <w:rStyle w:val="Numerstrony"/>
          <w:color w:val="auto"/>
          <w:sz w:val="22"/>
          <w:szCs w:val="22"/>
        </w:rPr>
      </w:pPr>
      <w:r w:rsidRPr="00413D8C">
        <w:rPr>
          <w:rStyle w:val="Numerstrony"/>
          <w:color w:val="auto"/>
          <w:sz w:val="22"/>
          <w:szCs w:val="22"/>
        </w:rPr>
        <w:t xml:space="preserve">Wykonawca w dniu podpisania umowy przedstawi Zamawiającemu komplet dokumentów potwierdzających ubezpieczenie od odpowiedzialności cywilnej z tytułu prowadzonej działalności gospodarczej związanej z przedmiotem zamówienia, w zakresie umożliwiającym pokrycie szkód, jakie mogą powstać w związku z wykonaniem i wykonywaniem przedmiotowego zamówienia na sumę ubezpieczenia wynoszącą, co najmniej </w:t>
      </w:r>
      <w:r w:rsidR="0024754A">
        <w:rPr>
          <w:rStyle w:val="Numerstrony"/>
          <w:color w:val="auto"/>
          <w:sz w:val="22"/>
          <w:szCs w:val="22"/>
        </w:rPr>
        <w:t>900.000,00</w:t>
      </w:r>
      <w:r w:rsidRPr="00413D8C">
        <w:rPr>
          <w:rStyle w:val="Numerstrony"/>
          <w:color w:val="auto"/>
          <w:sz w:val="22"/>
          <w:szCs w:val="22"/>
        </w:rPr>
        <w:t xml:space="preserve"> zł. Przez komplet dokumentów ubezpieczeniowych Strony przyjmują polisę ubezpieczeniową (lub inny dokument wystawiony przez ubezpieczyciela potwierdzający zawarcie umowy ubezpieczenia) wraz z załącznikami </w:t>
      </w:r>
      <w:r w:rsidRPr="00413D8C">
        <w:rPr>
          <w:rStyle w:val="Numerstrony"/>
          <w:rFonts w:ascii="Arial Unicode MS" w:hAnsi="Arial Unicode MS"/>
          <w:color w:val="auto"/>
          <w:sz w:val="22"/>
          <w:szCs w:val="22"/>
        </w:rPr>
        <w:br/>
      </w:r>
      <w:r w:rsidRPr="00413D8C">
        <w:rPr>
          <w:rStyle w:val="Numerstrony"/>
          <w:color w:val="auto"/>
          <w:sz w:val="22"/>
          <w:szCs w:val="22"/>
        </w:rPr>
        <w:t xml:space="preserve">- dowodami uiszczenia składek. </w:t>
      </w:r>
    </w:p>
    <w:p w:rsidR="006E1831" w:rsidRPr="00413D8C" w:rsidRDefault="00BC4108" w:rsidP="004A14F2">
      <w:pPr>
        <w:pStyle w:val="Akapitzlist"/>
        <w:numPr>
          <w:ilvl w:val="0"/>
          <w:numId w:val="35"/>
        </w:numPr>
        <w:jc w:val="both"/>
        <w:rPr>
          <w:rStyle w:val="Numerstrony"/>
          <w:color w:val="auto"/>
          <w:sz w:val="22"/>
          <w:szCs w:val="22"/>
        </w:rPr>
      </w:pPr>
      <w:r w:rsidRPr="00413D8C">
        <w:rPr>
          <w:rStyle w:val="Numerstrony"/>
          <w:color w:val="auto"/>
          <w:sz w:val="22"/>
          <w:szCs w:val="22"/>
        </w:rPr>
        <w:t xml:space="preserve">W przypadku, gdy okres ubezpieczenia, na który zawarta jest umowa ubezpieczenia upływa </w:t>
      </w:r>
      <w:r w:rsidRPr="00413D8C">
        <w:rPr>
          <w:rStyle w:val="Numerstrony"/>
          <w:rFonts w:ascii="Arial Unicode MS" w:hAnsi="Arial Unicode MS"/>
          <w:color w:val="auto"/>
          <w:sz w:val="22"/>
          <w:szCs w:val="22"/>
        </w:rPr>
        <w:br/>
      </w:r>
      <w:r w:rsidRPr="00413D8C">
        <w:rPr>
          <w:rStyle w:val="Numerstrony"/>
          <w:color w:val="auto"/>
          <w:sz w:val="22"/>
          <w:szCs w:val="22"/>
        </w:rPr>
        <w:t xml:space="preserve">w okresie realizacji przedmiotowego zamówienia, Wykonawca zobowiązany jest dostarczyć Zamawiającemu dokumenty potwierdzające przedłużenie ochrony ubezpieczeniowej, na co najmniej takich samych warunkach (dokumenty należy przedłożyć niezwłocznie). </w:t>
      </w:r>
    </w:p>
    <w:p w:rsidR="006E1831" w:rsidRPr="00413D8C" w:rsidRDefault="00BC4108" w:rsidP="004A14F2">
      <w:pPr>
        <w:pStyle w:val="Akapitzlist"/>
        <w:numPr>
          <w:ilvl w:val="0"/>
          <w:numId w:val="35"/>
        </w:numPr>
        <w:jc w:val="both"/>
        <w:rPr>
          <w:rStyle w:val="Numerstrony"/>
          <w:color w:val="auto"/>
          <w:sz w:val="22"/>
          <w:szCs w:val="22"/>
        </w:rPr>
      </w:pPr>
      <w:r w:rsidRPr="00413D8C">
        <w:rPr>
          <w:rStyle w:val="Numerstrony"/>
          <w:color w:val="auto"/>
          <w:sz w:val="22"/>
          <w:szCs w:val="22"/>
        </w:rPr>
        <w:t xml:space="preserve">W przypadku, gdy składka ubezpieczeniowa opłacana jest w ratach, których termin płatności upływa w okresie realizacji przedmiotowego zamówienia, Wykonawca zobowiązany jest dostarczyć Zamawiającemu, potwierdzenia zapłaty każdej raty. </w:t>
      </w:r>
    </w:p>
    <w:p w:rsidR="006E1831" w:rsidRPr="00413D8C" w:rsidRDefault="00BC4108" w:rsidP="004A14F2">
      <w:pPr>
        <w:pStyle w:val="Akapitzlist"/>
        <w:numPr>
          <w:ilvl w:val="0"/>
          <w:numId w:val="35"/>
        </w:numPr>
        <w:jc w:val="both"/>
        <w:rPr>
          <w:rStyle w:val="Numerstrony"/>
          <w:color w:val="auto"/>
          <w:sz w:val="22"/>
          <w:szCs w:val="22"/>
        </w:rPr>
      </w:pPr>
      <w:r w:rsidRPr="00413D8C">
        <w:rPr>
          <w:rStyle w:val="Numerstrony"/>
          <w:color w:val="auto"/>
          <w:sz w:val="22"/>
          <w:szCs w:val="22"/>
        </w:rPr>
        <w:t>Wykonawca zobowiązany jest do posiadania ważnego dokumentu potwierdzającego ubezpieczenie od odpowiedzialności cywilnej z tytułu prowadzonej działalności gospodarczej, nieprzerwanie przez cały okres trwania umowy.</w:t>
      </w:r>
    </w:p>
    <w:p w:rsidR="006E1831" w:rsidRPr="00413D8C" w:rsidRDefault="00BC4108" w:rsidP="004A14F2">
      <w:pPr>
        <w:pStyle w:val="Default"/>
        <w:spacing w:before="240"/>
        <w:jc w:val="center"/>
        <w:rPr>
          <w:rStyle w:val="Numerstrony"/>
          <w:color w:val="auto"/>
          <w:sz w:val="22"/>
          <w:szCs w:val="22"/>
        </w:rPr>
      </w:pPr>
      <w:r w:rsidRPr="00413D8C">
        <w:rPr>
          <w:rStyle w:val="Numerstrony"/>
          <w:b/>
          <w:bCs/>
          <w:color w:val="auto"/>
          <w:sz w:val="22"/>
          <w:szCs w:val="22"/>
        </w:rPr>
        <w:t>§11</w:t>
      </w:r>
    </w:p>
    <w:p w:rsidR="006E1831" w:rsidRPr="00413D8C" w:rsidRDefault="00BC4108" w:rsidP="004A14F2">
      <w:pPr>
        <w:pStyle w:val="Default"/>
        <w:jc w:val="center"/>
        <w:rPr>
          <w:rStyle w:val="Numerstrony"/>
          <w:color w:val="auto"/>
          <w:sz w:val="22"/>
          <w:szCs w:val="22"/>
        </w:rPr>
      </w:pPr>
      <w:r w:rsidRPr="00413D8C">
        <w:rPr>
          <w:rStyle w:val="Numerstrony"/>
          <w:b/>
          <w:bCs/>
          <w:color w:val="auto"/>
          <w:sz w:val="22"/>
          <w:szCs w:val="22"/>
        </w:rPr>
        <w:t>Warunki wykonania przedmiotu Umowy</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 xml:space="preserve">Wszystkie materiały użyte do wykonania robót muszą posiadać dopuszczenie do stosowania </w:t>
      </w:r>
      <w:r w:rsidRPr="00413D8C">
        <w:rPr>
          <w:rStyle w:val="Numerstrony"/>
          <w:rFonts w:ascii="Arial Unicode MS" w:hAnsi="Arial Unicode MS"/>
          <w:color w:val="auto"/>
          <w:sz w:val="22"/>
          <w:szCs w:val="22"/>
        </w:rPr>
        <w:br/>
      </w:r>
      <w:r w:rsidRPr="00413D8C">
        <w:rPr>
          <w:rStyle w:val="Numerstrony"/>
          <w:color w:val="auto"/>
          <w:sz w:val="22"/>
          <w:szCs w:val="22"/>
        </w:rPr>
        <w:t xml:space="preserve">w budownictwie, odpowiadać co do jakości wymaganiom norm i przepisów wymienionych </w:t>
      </w:r>
      <w:r w:rsidR="004A14F2">
        <w:rPr>
          <w:rStyle w:val="Numerstrony"/>
          <w:color w:val="auto"/>
          <w:sz w:val="22"/>
          <w:szCs w:val="22"/>
        </w:rPr>
        <w:br/>
      </w:r>
      <w:r w:rsidRPr="00413D8C">
        <w:rPr>
          <w:rStyle w:val="Numerstrony"/>
          <w:color w:val="auto"/>
          <w:sz w:val="22"/>
          <w:szCs w:val="22"/>
        </w:rPr>
        <w:t>w</w:t>
      </w:r>
      <w:r w:rsidR="0024754A">
        <w:rPr>
          <w:rStyle w:val="Numerstrony"/>
          <w:color w:val="auto"/>
          <w:sz w:val="22"/>
          <w:szCs w:val="22"/>
        </w:rPr>
        <w:t xml:space="preserve"> </w:t>
      </w:r>
      <w:r w:rsidRPr="00413D8C">
        <w:rPr>
          <w:rStyle w:val="Numerstrony"/>
          <w:color w:val="auto"/>
          <w:sz w:val="22"/>
          <w:szCs w:val="22"/>
        </w:rPr>
        <w:t>dokumentacji projektowej, specyfikacjach technicznych wykonania i odbioru robót budowlanych, posiadać aktualne atesty i certyfikaty wymagane polskimi przepisami, w tym również świadectwa dopuszczenia do obrotu oraz wymagane certyfikaty bezpieczeństwa.</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 xml:space="preserve">Na każde żądanie Inspektora nadzoru lub Zamawiającego, Wykonawca obowiązany jest okazać </w:t>
      </w:r>
      <w:r w:rsidRPr="00413D8C">
        <w:rPr>
          <w:rStyle w:val="Numerstrony"/>
          <w:rFonts w:ascii="Arial Unicode MS" w:hAnsi="Arial Unicode MS"/>
          <w:color w:val="auto"/>
          <w:sz w:val="22"/>
          <w:szCs w:val="22"/>
        </w:rPr>
        <w:br/>
      </w:r>
      <w:r w:rsidRPr="00413D8C">
        <w:rPr>
          <w:rStyle w:val="Numerstrony"/>
          <w:color w:val="auto"/>
          <w:sz w:val="22"/>
          <w:szCs w:val="22"/>
        </w:rPr>
        <w:t xml:space="preserve">w stosunku do wskazanych materiałów aktualne atesty, certyfikaty, deklaracje zgodności lub aprobaty techniczne. </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Wykonawca gwarantuje, że posiada tytuł do dysponowania materiałami i elementami wyposażenia, które dostarczył na budowę.</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Przestrzeganie wymogów, o których mowa w ust. 2, nadzoruje i potwierdza Inspektor nadzoru.</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W przypadku, gdy Inspektor nadzoru ujawni, że Wykonawca zastosował lub ma zamiar zastosować na budowie materiały, które nie spełniają wymogów określonych w ust. 2, niezwłocznie zawiadamia o tym fakcie Zamawiającego i nakazuje Wykonawcy usunięcie niewłaściwych materiałów z budowy i zastosowanie właściwego bez ponoszenia z tego tytułu przez Zamawiającego jakichkolwiek dodatkowych kosztów.</w:t>
      </w:r>
    </w:p>
    <w:p w:rsidR="006E1831" w:rsidRPr="00413D8C" w:rsidRDefault="00BC4108" w:rsidP="004A14F2">
      <w:pPr>
        <w:numPr>
          <w:ilvl w:val="0"/>
          <w:numId w:val="37"/>
        </w:numPr>
        <w:jc w:val="both"/>
        <w:rPr>
          <w:rStyle w:val="Numerstrony"/>
          <w:color w:val="auto"/>
          <w:sz w:val="22"/>
          <w:szCs w:val="22"/>
        </w:rPr>
      </w:pPr>
      <w:r w:rsidRPr="00413D8C">
        <w:rPr>
          <w:rStyle w:val="Numerstrony"/>
          <w:color w:val="auto"/>
          <w:sz w:val="22"/>
          <w:szCs w:val="22"/>
        </w:rPr>
        <w:t>W przypadku, gdy Wykonawca nie zastosuje się do polecenia Inspektora nadzoru Zamawiający zastrzega sobie prawo do odstąpienia od umowy z winy Wykonawcy.</w:t>
      </w:r>
    </w:p>
    <w:p w:rsidR="006E1831" w:rsidRPr="00413D8C" w:rsidRDefault="00BC4108" w:rsidP="004A14F2">
      <w:pPr>
        <w:pStyle w:val="Default"/>
        <w:spacing w:before="240"/>
        <w:jc w:val="center"/>
        <w:rPr>
          <w:rStyle w:val="Numerstrony"/>
          <w:b/>
          <w:bCs/>
          <w:color w:val="auto"/>
          <w:sz w:val="22"/>
          <w:szCs w:val="22"/>
        </w:rPr>
      </w:pPr>
      <w:r w:rsidRPr="00413D8C">
        <w:rPr>
          <w:rStyle w:val="Numerstrony"/>
          <w:b/>
          <w:bCs/>
          <w:color w:val="auto"/>
          <w:sz w:val="22"/>
          <w:szCs w:val="22"/>
        </w:rPr>
        <w:t>§12</w:t>
      </w:r>
      <w:r w:rsidRPr="00413D8C">
        <w:rPr>
          <w:rStyle w:val="Numerstrony"/>
          <w:rFonts w:ascii="Arial Unicode MS" w:hAnsi="Arial Unicode MS"/>
          <w:color w:val="auto"/>
          <w:sz w:val="22"/>
          <w:szCs w:val="22"/>
        </w:rPr>
        <w:br/>
      </w:r>
      <w:r w:rsidRPr="00413D8C">
        <w:rPr>
          <w:rStyle w:val="Numerstrony"/>
          <w:b/>
          <w:bCs/>
          <w:color w:val="auto"/>
          <w:sz w:val="22"/>
          <w:szCs w:val="22"/>
        </w:rPr>
        <w:t>Podwykonawstwo</w:t>
      </w:r>
    </w:p>
    <w:p w:rsidR="006E1831" w:rsidRPr="00413D8C" w:rsidRDefault="00BC4108" w:rsidP="004A14F2">
      <w:pPr>
        <w:pStyle w:val="Default"/>
        <w:numPr>
          <w:ilvl w:val="0"/>
          <w:numId w:val="39"/>
        </w:numPr>
        <w:rPr>
          <w:rStyle w:val="Numerstrony"/>
          <w:b/>
          <w:bCs/>
          <w:color w:val="auto"/>
          <w:sz w:val="22"/>
          <w:szCs w:val="22"/>
        </w:rPr>
      </w:pPr>
      <w:r w:rsidRPr="00413D8C">
        <w:rPr>
          <w:rStyle w:val="Numerstrony"/>
          <w:color w:val="auto"/>
          <w:sz w:val="22"/>
          <w:szCs w:val="22"/>
        </w:rPr>
        <w:t xml:space="preserve">Wykonawca przy realizacji przedmiotu niniejszej Umowy zobowiązuje się do zawarcia umowy </w:t>
      </w:r>
      <w:r w:rsidRPr="00413D8C">
        <w:rPr>
          <w:rStyle w:val="Numerstrony"/>
          <w:rFonts w:ascii="Arial Unicode MS" w:hAnsi="Arial Unicode MS"/>
          <w:color w:val="auto"/>
          <w:sz w:val="22"/>
          <w:szCs w:val="22"/>
        </w:rPr>
        <w:br/>
      </w:r>
      <w:r w:rsidRPr="00413D8C">
        <w:rPr>
          <w:rStyle w:val="Numerstrony"/>
          <w:color w:val="auto"/>
          <w:sz w:val="22"/>
          <w:szCs w:val="22"/>
        </w:rPr>
        <w:t>z podwykonawcami:</w:t>
      </w:r>
    </w:p>
    <w:p w:rsidR="006E1831" w:rsidRPr="00413D8C" w:rsidRDefault="00BC4108" w:rsidP="004A14F2">
      <w:pPr>
        <w:tabs>
          <w:tab w:val="left" w:pos="426"/>
        </w:tabs>
        <w:ind w:left="360" w:hanging="360"/>
        <w:jc w:val="both"/>
        <w:rPr>
          <w:rStyle w:val="Numerstrony"/>
          <w:color w:val="auto"/>
          <w:sz w:val="22"/>
          <w:szCs w:val="22"/>
        </w:rPr>
      </w:pPr>
      <w:r w:rsidRPr="00413D8C">
        <w:rPr>
          <w:rStyle w:val="Numerstrony"/>
          <w:color w:val="auto"/>
          <w:sz w:val="22"/>
          <w:szCs w:val="22"/>
        </w:rPr>
        <w:tab/>
        <w:t>1) ……………….……………………… w zakresie ……………………………….;</w:t>
      </w:r>
    </w:p>
    <w:p w:rsidR="006E1831" w:rsidRPr="00413D8C" w:rsidRDefault="00BC4108" w:rsidP="004A14F2">
      <w:pPr>
        <w:tabs>
          <w:tab w:val="left" w:pos="426"/>
        </w:tabs>
        <w:ind w:left="360" w:hanging="360"/>
        <w:jc w:val="both"/>
        <w:rPr>
          <w:rStyle w:val="Numerstrony"/>
          <w:color w:val="auto"/>
          <w:sz w:val="22"/>
          <w:szCs w:val="22"/>
        </w:rPr>
      </w:pPr>
      <w:r w:rsidRPr="00413D8C">
        <w:rPr>
          <w:rStyle w:val="Numerstrony"/>
          <w:color w:val="auto"/>
          <w:sz w:val="22"/>
          <w:szCs w:val="22"/>
        </w:rPr>
        <w:tab/>
        <w:t>2) ……………………………….……… w zakresie ………………………………..</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t>Za działania podwykonawców Wykonawca odpowiada jak za własne.</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na zawarcie umowy </w:t>
      </w:r>
      <w:r w:rsidRPr="00413D8C">
        <w:rPr>
          <w:rStyle w:val="Numerstrony"/>
          <w:rFonts w:ascii="Arial Unicode MS" w:hAnsi="Arial Unicode MS"/>
          <w:color w:val="auto"/>
          <w:sz w:val="22"/>
          <w:szCs w:val="22"/>
        </w:rPr>
        <w:br/>
      </w:r>
      <w:r w:rsidRPr="00413D8C">
        <w:rPr>
          <w:rStyle w:val="Numerstrony"/>
          <w:color w:val="auto"/>
          <w:sz w:val="22"/>
          <w:szCs w:val="22"/>
        </w:rPr>
        <w:t xml:space="preserve">o podwykonawstwo o treści zgodnej z projektem umowy. Projekt umowy, o którym mowa </w:t>
      </w:r>
      <w:r w:rsidR="0024754A">
        <w:rPr>
          <w:rStyle w:val="Numerstrony"/>
          <w:color w:val="auto"/>
          <w:sz w:val="22"/>
          <w:szCs w:val="22"/>
        </w:rPr>
        <w:br/>
      </w:r>
      <w:r w:rsidRPr="00413D8C">
        <w:rPr>
          <w:rStyle w:val="Numerstrony"/>
          <w:color w:val="auto"/>
          <w:sz w:val="22"/>
          <w:szCs w:val="22"/>
        </w:rPr>
        <w:t>w zdaniu poprzednim należy jednocześnie przedłożyć Inspektorowi nadzoru, który dokonuje jego weryfikacji i wraz ze swoimi uwagami przekazuje w terminie 7 dni Zamawiającemu.</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lastRenderedPageBreak/>
        <w:t xml:space="preserve">Termin zapłaty wynagrodzenia podwykonawcy lub dalszemu podwykonawcy przewidziany </w:t>
      </w:r>
      <w:r w:rsidRPr="00413D8C">
        <w:rPr>
          <w:rStyle w:val="Numerstrony"/>
          <w:rFonts w:ascii="Arial Unicode MS" w:hAnsi="Arial Unicode MS"/>
          <w:color w:val="auto"/>
          <w:sz w:val="22"/>
          <w:szCs w:val="22"/>
        </w:rPr>
        <w:br/>
      </w:r>
      <w:r w:rsidRPr="00413D8C">
        <w:rPr>
          <w:rStyle w:val="Numerstrony"/>
          <w:color w:val="auto"/>
          <w:sz w:val="22"/>
          <w:szCs w:val="22"/>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t xml:space="preserve">Wynagrodzenie podwykonawcy lub dalszego podwykonawcy przewidziane w umowie </w:t>
      </w:r>
      <w:r w:rsidRPr="00413D8C">
        <w:rPr>
          <w:rStyle w:val="Numerstrony"/>
          <w:rFonts w:ascii="Arial Unicode MS" w:hAnsi="Arial Unicode MS"/>
          <w:color w:val="auto"/>
          <w:sz w:val="22"/>
          <w:szCs w:val="22"/>
        </w:rPr>
        <w:br/>
      </w:r>
      <w:r w:rsidRPr="00413D8C">
        <w:rPr>
          <w:rStyle w:val="Numerstrony"/>
          <w:color w:val="auto"/>
          <w:sz w:val="22"/>
          <w:szCs w:val="22"/>
        </w:rPr>
        <w:t>o podwykonawstwo za dany zakres prac nie może być wyższe niż wynagrodzenie przewidziane dla Wykonawcy za ten zakres w niniejszej Umowie. Ponadto suma wynagrodzenia wszystkich podwykonawców nie może być wyższa od wynagrodzenia Wykonawcy określonego w § 3 ust. 1 niniejszej umowy.</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p>
    <w:p w:rsidR="006E1831" w:rsidRPr="00413D8C" w:rsidRDefault="00BC4108" w:rsidP="004A14F2">
      <w:pPr>
        <w:pStyle w:val="Akapitzlist"/>
        <w:numPr>
          <w:ilvl w:val="0"/>
          <w:numId w:val="41"/>
        </w:numPr>
        <w:jc w:val="both"/>
        <w:rPr>
          <w:rStyle w:val="Numerstrony"/>
          <w:color w:val="auto"/>
          <w:sz w:val="22"/>
          <w:szCs w:val="22"/>
        </w:rPr>
      </w:pPr>
      <w:r w:rsidRPr="00413D8C">
        <w:rPr>
          <w:rStyle w:val="Numerstrony"/>
          <w:color w:val="auto"/>
          <w:sz w:val="22"/>
          <w:szCs w:val="22"/>
        </w:rPr>
        <w:t xml:space="preserve">Wykonawca w umowach z podwykonawcami, a podwykonawcy w umowach z dalszymi podwykonawcami zobowiązani są zastrzec postanowienie, iż Zamawiający i Inspektor nadzoru mają prawo wglądu w dokumenty finansowe podwykonawców lub dalszych podwykonawców </w:t>
      </w:r>
      <w:r w:rsidRPr="00413D8C">
        <w:rPr>
          <w:rStyle w:val="Numerstrony"/>
          <w:rFonts w:ascii="Arial Unicode MS" w:hAnsi="Arial Unicode MS"/>
          <w:color w:val="auto"/>
          <w:sz w:val="22"/>
          <w:szCs w:val="22"/>
        </w:rPr>
        <w:br/>
      </w:r>
      <w:r w:rsidRPr="00413D8C">
        <w:rPr>
          <w:rStyle w:val="Numerstrony"/>
          <w:color w:val="auto"/>
          <w:sz w:val="22"/>
          <w:szCs w:val="22"/>
        </w:rPr>
        <w:t>i żądania przedstawiania dowodów zapłaty należnego podwykonawcom wynagrodzenia.</w:t>
      </w:r>
    </w:p>
    <w:p w:rsidR="006E1831" w:rsidRPr="00413D8C" w:rsidRDefault="00BC4108" w:rsidP="004A14F2">
      <w:pPr>
        <w:pStyle w:val="Akapitzlist"/>
        <w:numPr>
          <w:ilvl w:val="0"/>
          <w:numId w:val="40"/>
        </w:numPr>
        <w:jc w:val="both"/>
        <w:rPr>
          <w:rStyle w:val="Numerstrony"/>
          <w:color w:val="auto"/>
          <w:sz w:val="22"/>
          <w:szCs w:val="22"/>
        </w:rPr>
      </w:pPr>
      <w:r w:rsidRPr="00413D8C">
        <w:rPr>
          <w:rStyle w:val="Numerstrony"/>
          <w:color w:val="auto"/>
          <w:sz w:val="22"/>
          <w:szCs w:val="22"/>
        </w:rPr>
        <w:t xml:space="preserve">Zamawiający, w terminie 14 dni od dnia otrzymania projektu umowy, o którym mowa w ust. 3, zgłasza w formie pisemnej zastrzeżenia do projektu umowy o podwykonawstwo, której przedmiotem są roboty budowlane: </w:t>
      </w:r>
    </w:p>
    <w:p w:rsidR="006E1831" w:rsidRPr="00413D8C" w:rsidRDefault="00BC4108" w:rsidP="004A14F2">
      <w:pPr>
        <w:numPr>
          <w:ilvl w:val="1"/>
          <w:numId w:val="43"/>
        </w:numPr>
        <w:suppressAutoHyphens/>
        <w:jc w:val="both"/>
        <w:rPr>
          <w:rStyle w:val="Numerstrony"/>
          <w:color w:val="auto"/>
          <w:sz w:val="22"/>
          <w:szCs w:val="22"/>
        </w:rPr>
      </w:pPr>
      <w:r w:rsidRPr="00413D8C">
        <w:rPr>
          <w:rStyle w:val="Numerstrony"/>
          <w:color w:val="auto"/>
          <w:sz w:val="22"/>
          <w:szCs w:val="22"/>
        </w:rPr>
        <w:t>niespełniającej wymagań określonych w Specyfikacji Warunków Zamówienia;</w:t>
      </w:r>
    </w:p>
    <w:p w:rsidR="006E1831" w:rsidRPr="00413D8C" w:rsidRDefault="00BC4108" w:rsidP="004A14F2">
      <w:pPr>
        <w:numPr>
          <w:ilvl w:val="1"/>
          <w:numId w:val="43"/>
        </w:numPr>
        <w:suppressAutoHyphens/>
        <w:jc w:val="both"/>
        <w:rPr>
          <w:rStyle w:val="Numerstrony"/>
          <w:color w:val="auto"/>
          <w:sz w:val="22"/>
          <w:szCs w:val="22"/>
        </w:rPr>
      </w:pPr>
      <w:r w:rsidRPr="00413D8C">
        <w:rPr>
          <w:rStyle w:val="Numerstrony"/>
          <w:color w:val="auto"/>
          <w:sz w:val="22"/>
          <w:szCs w:val="22"/>
        </w:rPr>
        <w:t>niespełniającej wymagań określonych w ust. 4, 5, 6 i 7;</w:t>
      </w:r>
    </w:p>
    <w:p w:rsidR="006E1831" w:rsidRPr="00413D8C" w:rsidRDefault="00BC4108" w:rsidP="004A14F2">
      <w:pPr>
        <w:numPr>
          <w:ilvl w:val="1"/>
          <w:numId w:val="43"/>
        </w:numPr>
        <w:suppressAutoHyphens/>
        <w:jc w:val="both"/>
        <w:rPr>
          <w:rStyle w:val="Numerstrony"/>
          <w:color w:val="auto"/>
          <w:sz w:val="22"/>
          <w:szCs w:val="22"/>
        </w:rPr>
      </w:pPr>
      <w:r w:rsidRPr="00413D8C">
        <w:rPr>
          <w:rStyle w:val="Numerstrony"/>
          <w:color w:val="auto"/>
          <w:sz w:val="22"/>
          <w:szCs w:val="22"/>
        </w:rPr>
        <w:t>gdy przewiduje termin zapłaty wynagrodzenia dłuższy niż 30 dni.</w:t>
      </w:r>
    </w:p>
    <w:p w:rsidR="006E1831" w:rsidRPr="00413D8C" w:rsidRDefault="00BC4108" w:rsidP="004A14F2">
      <w:pPr>
        <w:pStyle w:val="Akapitzlist"/>
        <w:numPr>
          <w:ilvl w:val="0"/>
          <w:numId w:val="44"/>
        </w:numPr>
        <w:tabs>
          <w:tab w:val="clear" w:pos="284"/>
          <w:tab w:val="num" w:pos="426"/>
        </w:tabs>
        <w:jc w:val="both"/>
        <w:rPr>
          <w:rStyle w:val="Numerstrony"/>
          <w:color w:val="auto"/>
          <w:sz w:val="22"/>
          <w:szCs w:val="22"/>
        </w:rPr>
      </w:pPr>
      <w:r w:rsidRPr="00413D8C">
        <w:rPr>
          <w:rStyle w:val="Numerstrony"/>
          <w:color w:val="auto"/>
          <w:sz w:val="22"/>
          <w:szCs w:val="22"/>
        </w:rPr>
        <w:t xml:space="preserve">Niezgłoszenie w formie pisemnej zastrzeżeń do przedłożonego projektu umowy </w:t>
      </w:r>
      <w:r w:rsidR="0024754A">
        <w:rPr>
          <w:rStyle w:val="Numerstrony"/>
          <w:color w:val="auto"/>
          <w:sz w:val="22"/>
          <w:szCs w:val="22"/>
        </w:rPr>
        <w:br/>
      </w:r>
      <w:r w:rsidRPr="00413D8C">
        <w:rPr>
          <w:rStyle w:val="Numerstrony"/>
          <w:color w:val="auto"/>
          <w:sz w:val="22"/>
          <w:szCs w:val="22"/>
        </w:rPr>
        <w:t>o podwykonawstwo, której przedmiotem są roboty budowlane, w terminie określonym w ust. 8, uważa się za akceptację projektu umowy przez Zamawiającego.</w:t>
      </w:r>
    </w:p>
    <w:p w:rsidR="006E1831" w:rsidRPr="00413D8C" w:rsidRDefault="00BC4108" w:rsidP="004A14F2">
      <w:pPr>
        <w:pStyle w:val="Default"/>
        <w:numPr>
          <w:ilvl w:val="0"/>
          <w:numId w:val="45"/>
        </w:numPr>
        <w:jc w:val="both"/>
        <w:rPr>
          <w:rStyle w:val="Numerstrony"/>
          <w:color w:val="auto"/>
          <w:sz w:val="22"/>
          <w:szCs w:val="22"/>
        </w:rPr>
      </w:pPr>
      <w:r w:rsidRPr="00413D8C">
        <w:rPr>
          <w:rStyle w:val="Numerstrony"/>
          <w:color w:val="auto"/>
          <w:sz w:val="22"/>
          <w:szCs w:val="22"/>
        </w:rPr>
        <w:t xml:space="preserve">Wykonawca, podwykonawca lub dalszy podwykonawca zamówienia na roboty budowlane przedkłada Zamawiającemu poświadczoną za zgodność z oryginałem kopię zawartej umowy </w:t>
      </w:r>
      <w:r w:rsidRPr="00413D8C">
        <w:rPr>
          <w:rStyle w:val="Numerstrony"/>
          <w:rFonts w:ascii="Arial Unicode MS" w:hAnsi="Arial Unicode MS"/>
          <w:color w:val="auto"/>
          <w:sz w:val="22"/>
          <w:szCs w:val="22"/>
        </w:rPr>
        <w:br/>
      </w:r>
      <w:r w:rsidRPr="00413D8C">
        <w:rPr>
          <w:rStyle w:val="Numerstrony"/>
          <w:color w:val="auto"/>
          <w:sz w:val="22"/>
          <w:szCs w:val="22"/>
        </w:rPr>
        <w:t xml:space="preserve">o podwykonawstwo, której przedmiotem są roboty budowlane, w terminie 7 dni od dnia jej zawarcia. Kopię umowy, o której mowa w zdaniu poprzednim należy jednocześnie przedłożyć Inspektorowi nadzoru, który dokonuje jej weryfikacji i wraz ze swoimi uwagami przekazuje </w:t>
      </w:r>
      <w:r w:rsidRPr="00413D8C">
        <w:rPr>
          <w:rStyle w:val="Numerstrony"/>
          <w:rFonts w:ascii="Arial Unicode MS" w:hAnsi="Arial Unicode MS"/>
          <w:color w:val="auto"/>
          <w:sz w:val="22"/>
          <w:szCs w:val="22"/>
        </w:rPr>
        <w:br/>
      </w:r>
      <w:r w:rsidRPr="00413D8C">
        <w:rPr>
          <w:rStyle w:val="Numerstrony"/>
          <w:color w:val="auto"/>
          <w:sz w:val="22"/>
          <w:szCs w:val="22"/>
        </w:rPr>
        <w:t>w terminie 7 dni Zamawiającemu.</w:t>
      </w:r>
    </w:p>
    <w:p w:rsidR="006E1831" w:rsidRPr="00413D8C" w:rsidRDefault="00BC4108" w:rsidP="004A14F2">
      <w:pPr>
        <w:pStyle w:val="Default"/>
        <w:numPr>
          <w:ilvl w:val="0"/>
          <w:numId w:val="45"/>
        </w:numPr>
        <w:jc w:val="both"/>
        <w:rPr>
          <w:rStyle w:val="Numerstrony"/>
          <w:color w:val="auto"/>
          <w:sz w:val="22"/>
          <w:szCs w:val="22"/>
        </w:rPr>
      </w:pPr>
      <w:r w:rsidRPr="00413D8C">
        <w:rPr>
          <w:rStyle w:val="Numerstrony"/>
          <w:color w:val="auto"/>
          <w:sz w:val="22"/>
          <w:szCs w:val="22"/>
        </w:rPr>
        <w:t xml:space="preserve">Zamawiający, w terminie 14 dni od dnia otrzymania, zgłasza w formie pisemnej sprzeciw do umowy o podwykonawstwo, której przedmiotem są roboty budowlane, w przypadkach, o których mowa w ust. 8. Niezgłoszenie w formie pisemnej sprzeciwu, do przedłożonej umowy </w:t>
      </w:r>
      <w:r w:rsidRPr="00413D8C">
        <w:rPr>
          <w:rStyle w:val="Numerstrony"/>
          <w:rFonts w:ascii="Arial Unicode MS" w:hAnsi="Arial Unicode MS"/>
          <w:color w:val="auto"/>
          <w:sz w:val="22"/>
          <w:szCs w:val="22"/>
        </w:rPr>
        <w:br/>
      </w:r>
      <w:r w:rsidRPr="00413D8C">
        <w:rPr>
          <w:rStyle w:val="Numerstrony"/>
          <w:color w:val="auto"/>
          <w:sz w:val="22"/>
          <w:szCs w:val="22"/>
        </w:rPr>
        <w:t xml:space="preserve">o podwykonawstwo, której przedmiotem są roboty budowlane, w terminie o którym mowa </w:t>
      </w:r>
      <w:r w:rsidR="0024754A">
        <w:rPr>
          <w:rStyle w:val="Numerstrony"/>
          <w:color w:val="auto"/>
          <w:sz w:val="22"/>
          <w:szCs w:val="22"/>
        </w:rPr>
        <w:br/>
      </w:r>
      <w:r w:rsidRPr="00413D8C">
        <w:rPr>
          <w:rStyle w:val="Numerstrony"/>
          <w:color w:val="auto"/>
          <w:sz w:val="22"/>
          <w:szCs w:val="22"/>
        </w:rPr>
        <w:t>w zdaniu poprzednim, uważa się za akceptację umowy przez Zamawiającego.</w:t>
      </w:r>
    </w:p>
    <w:p w:rsidR="006E1831" w:rsidRPr="00413D8C" w:rsidRDefault="00BC4108" w:rsidP="004A14F2">
      <w:pPr>
        <w:pStyle w:val="Default"/>
        <w:numPr>
          <w:ilvl w:val="0"/>
          <w:numId w:val="45"/>
        </w:numPr>
        <w:jc w:val="both"/>
        <w:rPr>
          <w:rStyle w:val="Numerstrony"/>
          <w:color w:val="auto"/>
          <w:sz w:val="22"/>
          <w:szCs w:val="22"/>
        </w:rPr>
      </w:pPr>
      <w:r w:rsidRPr="00413D8C">
        <w:rPr>
          <w:rStyle w:val="Numerstrony"/>
          <w:color w:val="auto"/>
          <w:sz w:val="22"/>
          <w:szCs w:val="22"/>
        </w:rPr>
        <w:t xml:space="preserve">Wykonawca, podwykonawca lub dalszy podwykonawca zamówienia na roboty budowlane przedkłada Zamawiającemu poświadczoną za zgodność z oryginałem kopię zawartej umowy </w:t>
      </w:r>
      <w:r w:rsidRPr="00413D8C">
        <w:rPr>
          <w:rStyle w:val="Numerstrony"/>
          <w:rFonts w:ascii="Arial Unicode MS" w:hAnsi="Arial Unicode MS"/>
          <w:color w:val="auto"/>
          <w:sz w:val="22"/>
          <w:szCs w:val="22"/>
        </w:rPr>
        <w:br/>
      </w:r>
      <w:r w:rsidRPr="00413D8C">
        <w:rPr>
          <w:rStyle w:val="Numerstrony"/>
          <w:color w:val="auto"/>
          <w:sz w:val="22"/>
          <w:szCs w:val="22"/>
        </w:rPr>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w:t>
      </w:r>
      <w:r w:rsidR="004A14F2">
        <w:rPr>
          <w:rStyle w:val="Numerstrony"/>
          <w:color w:val="auto"/>
          <w:sz w:val="22"/>
          <w:szCs w:val="22"/>
        </w:rPr>
        <w:br/>
      </w:r>
      <w:r w:rsidRPr="00413D8C">
        <w:rPr>
          <w:rStyle w:val="Numerstrony"/>
          <w:color w:val="auto"/>
          <w:sz w:val="22"/>
          <w:szCs w:val="22"/>
        </w:rPr>
        <w:t>o podwykonawstwo o wartości większej niż 50.000 zł. Kopie umów, o których mowa w zdaniach poprzednich należy jednocześnie przedłożyć Inspektorowi nadzoru.</w:t>
      </w:r>
    </w:p>
    <w:p w:rsidR="006E1831" w:rsidRPr="00413D8C" w:rsidRDefault="00BC4108" w:rsidP="004A14F2">
      <w:pPr>
        <w:pStyle w:val="Default"/>
        <w:numPr>
          <w:ilvl w:val="0"/>
          <w:numId w:val="46"/>
        </w:numPr>
        <w:jc w:val="both"/>
        <w:rPr>
          <w:rStyle w:val="Numerstrony"/>
          <w:color w:val="auto"/>
          <w:sz w:val="20"/>
          <w:szCs w:val="20"/>
        </w:rPr>
      </w:pPr>
      <w:r w:rsidRPr="00413D8C">
        <w:rPr>
          <w:rStyle w:val="Numerstrony"/>
          <w:color w:val="auto"/>
          <w:sz w:val="22"/>
          <w:szCs w:val="22"/>
        </w:rPr>
        <w:t>W przypadku, o którym mowa w ust. 12, podwykonawca lub dalszy podwykonawca, przedkłada poświadczoną za zgodność z oryginałem kopię umowy również Wykonawcy.</w:t>
      </w:r>
    </w:p>
    <w:p w:rsidR="006E1831" w:rsidRPr="00413D8C" w:rsidRDefault="00BC4108" w:rsidP="004A14F2">
      <w:pPr>
        <w:pStyle w:val="Default"/>
        <w:numPr>
          <w:ilvl w:val="0"/>
          <w:numId w:val="45"/>
        </w:numPr>
        <w:jc w:val="both"/>
        <w:rPr>
          <w:rStyle w:val="Numerstrony"/>
          <w:color w:val="auto"/>
          <w:sz w:val="22"/>
          <w:szCs w:val="22"/>
        </w:rPr>
      </w:pPr>
      <w:r w:rsidRPr="00413D8C">
        <w:rPr>
          <w:rStyle w:val="Numerstrony"/>
          <w:color w:val="auto"/>
          <w:sz w:val="22"/>
          <w:szCs w:val="22"/>
        </w:rPr>
        <w:t>W przypadku, o którym mowa w ust. 12, jeżeli termin zapłaty wynagrodzenia jest dłuższy niż określony w ust. 4, Zamawiający informuje o tym Wykonawcę i wzywa go do doprowadzenia do zmiany tej umowy pod rygorem wystąpienia o zapłatę kary umownej.</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Przepisy ust. 3-14 stosuje się odpowiednio do zmian umów o podwykonawstwo.</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W przypadku nieprzedłożenia przez Wykonawcę Zamawiającemu do zaakceptowania projektu umowy o podwykonawstwo, której przedmiotem są roboty budowlane, lub projektu jej zmiany, albo nieprzedłożenia poświadczonej za zgodność z oryginałem kopii umowy o podwykonawstwo lub jej zmiany, albo braku zmiany umowy o podwykonawstwo w zakresie terminu zapłaty, Zamawiający będzie naliczał kary umowne zgodnie z § 22 niniejszej umowy.</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lastRenderedPageBreak/>
        <w:t xml:space="preserve">Jeżeli Wykonawca będzie chciał powierzyć podwykonawcy wykonanie części zamówienia na roboty budowlane lub usługi w trakcie realizacji przedmiotu niniejszej Umowy, wówczas Wykonawca będzie zobowiązany przedstawić Zamawiającemu oświadczenie, o którym mowa </w:t>
      </w:r>
      <w:r w:rsidRPr="00413D8C">
        <w:rPr>
          <w:rStyle w:val="Numerstrony"/>
          <w:rFonts w:ascii="Arial Unicode MS" w:hAnsi="Arial Unicode MS"/>
          <w:color w:val="auto"/>
          <w:sz w:val="22"/>
          <w:szCs w:val="22"/>
        </w:rPr>
        <w:br/>
      </w:r>
      <w:r w:rsidRPr="00413D8C">
        <w:rPr>
          <w:rStyle w:val="Numerstrony"/>
          <w:color w:val="auto"/>
          <w:sz w:val="22"/>
          <w:szCs w:val="22"/>
        </w:rPr>
        <w:t>w art. 125 ust. 1 ustawy Prawo zamówień publicznych, lub oświadczenia lub dokumenty potwierdzające brak podstaw wykluczenia wobec tego podwykonawcy.</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Jeżeli Zamawiający stwierdzi, że wobec danego podwykonawcy, o którym mowa w ust. 17, zachodzą podstawy wykluczenia, Wykonawca zobowiązany będzie zastąpić tego podwykonawcę lub zrezygnować z powierzenia wykonania części zamówienia podwykonawcy.</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Przepisy ust. 17 i 18 stosuje się wobec dalszych podwykonawców.</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Przepisy ust. 3-15 stosuje się odpowiednio do podwykonawców i dalszych podwykonawców, którym powierzenie wykonania części zamówienia nastąpi w trakcie realizacji przedmiotu Umowy.</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 xml:space="preserve">Zamawiający ma prawo nie wyrazić zgody na udzielenie zamówienia konkretnemu podwykonawcy lub dalszemu podwykonawcy. Może też, w przypadku powzięcia uzasadnionych podejrzeń, </w:t>
      </w:r>
      <w:r w:rsidRPr="00413D8C">
        <w:rPr>
          <w:rStyle w:val="Numerstrony"/>
          <w:rFonts w:ascii="Arial Unicode MS" w:hAnsi="Arial Unicode MS"/>
          <w:color w:val="auto"/>
          <w:sz w:val="22"/>
          <w:szCs w:val="22"/>
        </w:rPr>
        <w:br/>
      </w:r>
      <w:r w:rsidRPr="00413D8C">
        <w:rPr>
          <w:rStyle w:val="Numerstrony"/>
          <w:color w:val="auto"/>
          <w:sz w:val="22"/>
          <w:szCs w:val="22"/>
        </w:rPr>
        <w:t>że kwalifikacje podwykonawcy lub dalszego podwykonawcy nie gwarantują odpowiedniej jakości zamówionych Robót lub dotrzymania terminów, żądać od Wykonawcy zmiany podwykonawcy lub dalszego podwykonawcy.</w:t>
      </w:r>
    </w:p>
    <w:p w:rsidR="006E1831" w:rsidRPr="00413D8C" w:rsidRDefault="00BC4108">
      <w:pPr>
        <w:pStyle w:val="Default"/>
        <w:numPr>
          <w:ilvl w:val="0"/>
          <w:numId w:val="45"/>
        </w:numPr>
        <w:jc w:val="both"/>
        <w:rPr>
          <w:rStyle w:val="Numerstrony"/>
          <w:color w:val="auto"/>
          <w:sz w:val="22"/>
          <w:szCs w:val="22"/>
        </w:rPr>
      </w:pPr>
      <w:r w:rsidRPr="00413D8C">
        <w:rPr>
          <w:rStyle w:val="Numerstrony"/>
          <w:color w:val="auto"/>
          <w:sz w:val="22"/>
          <w:szCs w:val="22"/>
        </w:rPr>
        <w:t xml:space="preserve">Zamawiający jest uprawniony do żądania, aby Wykonawca rozwiązał umowę z podwykonawcą lub dalszym podwykonawcą, jeżeli według oceny Zamawiającego, podwykonawca lub dalszy podwykonawca wykonuje świadczenia w sposób niezadowalający, pod rygorem wystąpienia </w:t>
      </w:r>
      <w:r w:rsidRPr="00413D8C">
        <w:rPr>
          <w:rStyle w:val="Numerstrony"/>
          <w:rFonts w:ascii="Arial Unicode MS" w:hAnsi="Arial Unicode MS"/>
          <w:color w:val="auto"/>
          <w:sz w:val="22"/>
          <w:szCs w:val="22"/>
        </w:rPr>
        <w:br/>
      </w:r>
      <w:r w:rsidRPr="00413D8C">
        <w:rPr>
          <w:rStyle w:val="Numerstrony"/>
          <w:color w:val="auto"/>
          <w:sz w:val="22"/>
          <w:szCs w:val="22"/>
        </w:rPr>
        <w:t xml:space="preserve">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podwykonawcę lub dalszego podwykonawcę do czasu rozwiązania umowy. </w:t>
      </w:r>
    </w:p>
    <w:p w:rsidR="006E1831" w:rsidRPr="00413D8C" w:rsidRDefault="00BC4108">
      <w:pPr>
        <w:pStyle w:val="Default"/>
        <w:spacing w:before="240"/>
        <w:jc w:val="center"/>
        <w:rPr>
          <w:rStyle w:val="Numerstrony"/>
          <w:color w:val="auto"/>
          <w:sz w:val="22"/>
          <w:szCs w:val="22"/>
        </w:rPr>
      </w:pPr>
      <w:r w:rsidRPr="00413D8C">
        <w:rPr>
          <w:rStyle w:val="Numerstrony"/>
          <w:b/>
          <w:bCs/>
          <w:color w:val="auto"/>
          <w:sz w:val="22"/>
          <w:szCs w:val="22"/>
        </w:rPr>
        <w:t>§13</w:t>
      </w:r>
    </w:p>
    <w:p w:rsidR="006E1831" w:rsidRPr="00413D8C" w:rsidRDefault="00BC4108" w:rsidP="004A14F2">
      <w:pPr>
        <w:pStyle w:val="Default"/>
        <w:jc w:val="center"/>
        <w:rPr>
          <w:rStyle w:val="Numerstrony"/>
          <w:color w:val="auto"/>
          <w:sz w:val="22"/>
          <w:szCs w:val="22"/>
        </w:rPr>
      </w:pPr>
      <w:r w:rsidRPr="00413D8C">
        <w:rPr>
          <w:rStyle w:val="Numerstrony"/>
          <w:b/>
          <w:bCs/>
          <w:color w:val="auto"/>
          <w:sz w:val="22"/>
          <w:szCs w:val="22"/>
        </w:rPr>
        <w:t>Opóźnienie Robót</w:t>
      </w:r>
    </w:p>
    <w:p w:rsidR="006E1831" w:rsidRPr="00413D8C" w:rsidRDefault="00BC4108" w:rsidP="004A14F2">
      <w:pPr>
        <w:pStyle w:val="Default"/>
        <w:numPr>
          <w:ilvl w:val="3"/>
          <w:numId w:val="48"/>
        </w:numPr>
        <w:jc w:val="both"/>
        <w:rPr>
          <w:rStyle w:val="Numerstrony"/>
          <w:color w:val="auto"/>
          <w:sz w:val="22"/>
          <w:szCs w:val="22"/>
        </w:rPr>
      </w:pPr>
      <w:r w:rsidRPr="00413D8C">
        <w:rPr>
          <w:rStyle w:val="Numerstrony"/>
          <w:color w:val="auto"/>
          <w:sz w:val="22"/>
          <w:szCs w:val="22"/>
        </w:rPr>
        <w:t>Wykonawca winien uprzedzić pisemnie Zamawiającego o każdej okoliczności mogącej powodować opóźnienie Robót w chwili wystąpienia takiej okoliczności.</w:t>
      </w:r>
    </w:p>
    <w:p w:rsidR="006E1831" w:rsidRPr="00413D8C" w:rsidRDefault="00BC4108" w:rsidP="004A14F2">
      <w:pPr>
        <w:pStyle w:val="Default"/>
        <w:numPr>
          <w:ilvl w:val="3"/>
          <w:numId w:val="48"/>
        </w:numPr>
        <w:jc w:val="both"/>
        <w:rPr>
          <w:rStyle w:val="Numerstrony"/>
          <w:color w:val="auto"/>
          <w:sz w:val="22"/>
          <w:szCs w:val="22"/>
        </w:rPr>
      </w:pPr>
      <w:r w:rsidRPr="00413D8C">
        <w:rPr>
          <w:rStyle w:val="Numerstrony"/>
          <w:color w:val="auto"/>
          <w:sz w:val="22"/>
          <w:szCs w:val="22"/>
        </w:rPr>
        <w:t xml:space="preserve">Jeżeli nastąpi opóźnienie w stosunku do przyjętego </w:t>
      </w:r>
      <w:r w:rsidRPr="00413D8C">
        <w:rPr>
          <w:rStyle w:val="Numerstrony"/>
          <w:i/>
          <w:iCs/>
          <w:color w:val="auto"/>
          <w:sz w:val="22"/>
          <w:szCs w:val="22"/>
        </w:rPr>
        <w:t>Harmonogramu rzeczowo-finansowego</w:t>
      </w:r>
      <w:r w:rsidRPr="00413D8C">
        <w:rPr>
          <w:rStyle w:val="Numerstrony"/>
          <w:color w:val="auto"/>
          <w:sz w:val="22"/>
          <w:szCs w:val="22"/>
        </w:rPr>
        <w:t xml:space="preserve">, Wykonawca winien powiadomić pisemnie Zamawiającego o przyczynach i skutkach opóźnienia. Zawiadomienie to powinno zostać przedstawione Zamawiającemu w ciągu 7 dni od zaistnienia okoliczności powodujących konieczność jego sporządzenia. Jeżeli takie opóźnienie wystąpi, obowiązkiem Wykonawcy jest przyspieszenie postępu Robót w celu ich realizacji zgodnie </w:t>
      </w:r>
      <w:r w:rsidRPr="00413D8C">
        <w:rPr>
          <w:rStyle w:val="Numerstrony"/>
          <w:rFonts w:ascii="Arial Unicode MS" w:hAnsi="Arial Unicode MS"/>
          <w:color w:val="auto"/>
          <w:sz w:val="22"/>
          <w:szCs w:val="22"/>
        </w:rPr>
        <w:br/>
      </w:r>
      <w:r w:rsidRPr="00413D8C">
        <w:rPr>
          <w:rStyle w:val="Numerstrony"/>
          <w:color w:val="auto"/>
          <w:sz w:val="22"/>
          <w:szCs w:val="22"/>
        </w:rPr>
        <w:t xml:space="preserve">z przyjętym </w:t>
      </w:r>
      <w:r w:rsidRPr="00413D8C">
        <w:rPr>
          <w:rStyle w:val="Numerstrony"/>
          <w:i/>
          <w:iCs/>
          <w:color w:val="auto"/>
          <w:sz w:val="22"/>
          <w:szCs w:val="22"/>
        </w:rPr>
        <w:t>Harmonogramem rzeczowo-finansowym</w:t>
      </w:r>
      <w:r w:rsidRPr="00413D8C">
        <w:rPr>
          <w:rStyle w:val="Numerstrony"/>
          <w:color w:val="auto"/>
          <w:sz w:val="22"/>
          <w:szCs w:val="22"/>
        </w:rPr>
        <w:t>.</w:t>
      </w:r>
    </w:p>
    <w:p w:rsidR="006E1831" w:rsidRPr="00413D8C" w:rsidRDefault="00BC4108" w:rsidP="004A14F2">
      <w:pPr>
        <w:pStyle w:val="Default"/>
        <w:numPr>
          <w:ilvl w:val="3"/>
          <w:numId w:val="48"/>
        </w:numPr>
        <w:jc w:val="both"/>
        <w:rPr>
          <w:rStyle w:val="Numerstrony"/>
          <w:color w:val="auto"/>
          <w:sz w:val="22"/>
          <w:szCs w:val="22"/>
        </w:rPr>
      </w:pPr>
      <w:r w:rsidRPr="00413D8C">
        <w:rPr>
          <w:rStyle w:val="Numerstrony"/>
          <w:color w:val="auto"/>
          <w:sz w:val="22"/>
          <w:szCs w:val="22"/>
        </w:rPr>
        <w:t xml:space="preserve">Jeżeli, w stosunku do terminów wskazanych w </w:t>
      </w:r>
      <w:r w:rsidRPr="00413D8C">
        <w:rPr>
          <w:rStyle w:val="Numerstrony"/>
          <w:i/>
          <w:iCs/>
          <w:color w:val="auto"/>
          <w:sz w:val="22"/>
          <w:szCs w:val="22"/>
        </w:rPr>
        <w:t>Harmonogramie rzeczowo-finansowym</w:t>
      </w:r>
      <w:r w:rsidRPr="00413D8C">
        <w:rPr>
          <w:rStyle w:val="Numerstrony"/>
          <w:color w:val="auto"/>
          <w:sz w:val="22"/>
          <w:szCs w:val="22"/>
        </w:rPr>
        <w:t>, z przyczyn leżących po stronie Wykonawcy nastąpi zwłoka ponad 30 dni w wykonaniu przedmiotu Umowy, Zamawiający może przerwać wykonywanie Robót przez Wykonawcę i odstąpić od Umowy lub zlecić realizację niewykonanych Robót stronie trzeciej na koszt i ryzyko Wykonawcy. Koszt ten zostanie potrącony z wynagrodzenia Wykonawcy, na co Wykonawca wyraża zgodę.</w:t>
      </w:r>
    </w:p>
    <w:p w:rsidR="006E1831" w:rsidRPr="00413D8C" w:rsidRDefault="00BC4108" w:rsidP="004A14F2">
      <w:pPr>
        <w:pStyle w:val="Default"/>
        <w:numPr>
          <w:ilvl w:val="3"/>
          <w:numId w:val="48"/>
        </w:numPr>
        <w:jc w:val="both"/>
        <w:rPr>
          <w:rStyle w:val="Numerstrony"/>
          <w:color w:val="auto"/>
          <w:sz w:val="22"/>
          <w:szCs w:val="22"/>
        </w:rPr>
      </w:pPr>
      <w:r w:rsidRPr="00413D8C">
        <w:rPr>
          <w:rStyle w:val="Numerstrony"/>
          <w:color w:val="auto"/>
          <w:sz w:val="22"/>
          <w:szCs w:val="22"/>
        </w:rPr>
        <w:t xml:space="preserve">W opisanym w ust. 3 przypadku Wykonawca nie jest zwolniony z odpowiedzialności za już wykonane Roboty, jak również nie jest uprawniony do jakichkolwiek roszczeń do Zamawiającego </w:t>
      </w:r>
      <w:r w:rsidRPr="00413D8C">
        <w:rPr>
          <w:rStyle w:val="Numerstrony"/>
          <w:rFonts w:ascii="Arial Unicode MS" w:hAnsi="Arial Unicode MS"/>
          <w:color w:val="auto"/>
          <w:sz w:val="22"/>
          <w:szCs w:val="22"/>
        </w:rPr>
        <w:br/>
      </w:r>
      <w:r w:rsidRPr="00413D8C">
        <w:rPr>
          <w:rStyle w:val="Numerstrony"/>
          <w:color w:val="auto"/>
          <w:sz w:val="22"/>
          <w:szCs w:val="22"/>
        </w:rPr>
        <w:t>z tytułu odstąpienia przez niego od Umowy.</w:t>
      </w:r>
    </w:p>
    <w:p w:rsidR="006E1831" w:rsidRPr="00413D8C" w:rsidRDefault="00BC4108" w:rsidP="004A14F2">
      <w:pPr>
        <w:pStyle w:val="Default"/>
        <w:numPr>
          <w:ilvl w:val="3"/>
          <w:numId w:val="48"/>
        </w:numPr>
        <w:jc w:val="both"/>
        <w:rPr>
          <w:rStyle w:val="Numerstrony"/>
          <w:color w:val="auto"/>
          <w:sz w:val="22"/>
          <w:szCs w:val="22"/>
        </w:rPr>
      </w:pPr>
      <w:r w:rsidRPr="00413D8C">
        <w:rPr>
          <w:rStyle w:val="Numerstrony"/>
          <w:color w:val="auto"/>
          <w:sz w:val="22"/>
          <w:szCs w:val="22"/>
        </w:rPr>
        <w:t xml:space="preserve">W przypadku przerwania Robót i odstąpienia od Umowy przez Zamawiającego w sytuacji określonej w ust. 3 i 4, dokonuje on odbioru wykonanych Robót na podstawie § 15, § 16 i § 17. </w:t>
      </w:r>
      <w:r w:rsidRPr="00413D8C">
        <w:rPr>
          <w:rStyle w:val="Numerstrony"/>
          <w:rFonts w:ascii="Arial Unicode MS" w:hAnsi="Arial Unicode MS"/>
          <w:color w:val="auto"/>
          <w:sz w:val="22"/>
          <w:szCs w:val="22"/>
        </w:rPr>
        <w:br/>
      </w:r>
      <w:r w:rsidRPr="00413D8C">
        <w:rPr>
          <w:rStyle w:val="Numerstrony"/>
          <w:color w:val="auto"/>
          <w:sz w:val="22"/>
          <w:szCs w:val="22"/>
        </w:rPr>
        <w:t xml:space="preserve">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 </w:t>
      </w:r>
    </w:p>
    <w:p w:rsidR="006E1831" w:rsidRPr="00413D8C" w:rsidRDefault="00BC4108" w:rsidP="004A14F2">
      <w:pPr>
        <w:pStyle w:val="Default"/>
        <w:spacing w:before="240"/>
        <w:jc w:val="center"/>
        <w:rPr>
          <w:rStyle w:val="Numerstrony"/>
          <w:color w:val="auto"/>
          <w:sz w:val="22"/>
          <w:szCs w:val="22"/>
        </w:rPr>
      </w:pPr>
      <w:r w:rsidRPr="00413D8C">
        <w:rPr>
          <w:rStyle w:val="Numerstrony"/>
          <w:b/>
          <w:bCs/>
          <w:color w:val="auto"/>
          <w:sz w:val="22"/>
          <w:szCs w:val="22"/>
        </w:rPr>
        <w:t>§14</w:t>
      </w:r>
    </w:p>
    <w:p w:rsidR="006E1831" w:rsidRPr="00413D8C" w:rsidRDefault="00BC4108" w:rsidP="004A14F2">
      <w:pPr>
        <w:pStyle w:val="Default"/>
        <w:jc w:val="center"/>
        <w:rPr>
          <w:rStyle w:val="Numerstrony"/>
          <w:color w:val="auto"/>
          <w:sz w:val="22"/>
          <w:szCs w:val="22"/>
        </w:rPr>
      </w:pPr>
      <w:r w:rsidRPr="00413D8C">
        <w:rPr>
          <w:rStyle w:val="Numerstrony"/>
          <w:b/>
          <w:bCs/>
          <w:color w:val="auto"/>
          <w:sz w:val="22"/>
          <w:szCs w:val="22"/>
        </w:rPr>
        <w:t>Roboty zanikające</w:t>
      </w:r>
    </w:p>
    <w:p w:rsidR="006E1831" w:rsidRPr="00413D8C" w:rsidRDefault="00BC4108" w:rsidP="004A14F2">
      <w:pPr>
        <w:pStyle w:val="Default"/>
        <w:numPr>
          <w:ilvl w:val="0"/>
          <w:numId w:val="50"/>
        </w:numPr>
        <w:jc w:val="both"/>
        <w:rPr>
          <w:rStyle w:val="Numerstrony"/>
          <w:color w:val="auto"/>
          <w:sz w:val="22"/>
          <w:szCs w:val="22"/>
        </w:rPr>
      </w:pPr>
      <w:r w:rsidRPr="00413D8C">
        <w:rPr>
          <w:rStyle w:val="Numerstrony"/>
          <w:color w:val="auto"/>
          <w:sz w:val="22"/>
          <w:szCs w:val="22"/>
        </w:rPr>
        <w:t>Kierownik Budowy/robót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rsidR="006E1831" w:rsidRPr="00413D8C" w:rsidRDefault="00BC4108" w:rsidP="004A14F2">
      <w:pPr>
        <w:pStyle w:val="Default"/>
        <w:numPr>
          <w:ilvl w:val="0"/>
          <w:numId w:val="50"/>
        </w:numPr>
        <w:jc w:val="both"/>
        <w:rPr>
          <w:rStyle w:val="Numerstrony"/>
          <w:color w:val="auto"/>
          <w:sz w:val="22"/>
          <w:szCs w:val="22"/>
        </w:rPr>
      </w:pPr>
      <w:r w:rsidRPr="00413D8C">
        <w:rPr>
          <w:rStyle w:val="Numerstrony"/>
          <w:color w:val="auto"/>
          <w:sz w:val="22"/>
          <w:szCs w:val="22"/>
        </w:rPr>
        <w:lastRenderedPageBreak/>
        <w:t>Wykonanie robót, o których mowa w ust. l, stwierdza się wpisem do dziennika budowy lub protokolarnie, jeżeli wymagają tego Specyfikacje techniczne wykonania i odbioru robót budowlanych lub inne przepisy techniczno-budowlane.</w:t>
      </w:r>
    </w:p>
    <w:p w:rsidR="006E1831" w:rsidRPr="00413D8C" w:rsidRDefault="00BC4108" w:rsidP="004A14F2">
      <w:pPr>
        <w:pStyle w:val="Default"/>
        <w:numPr>
          <w:ilvl w:val="0"/>
          <w:numId w:val="50"/>
        </w:numPr>
        <w:jc w:val="both"/>
        <w:rPr>
          <w:rStyle w:val="Numerstrony"/>
          <w:color w:val="auto"/>
          <w:sz w:val="22"/>
          <w:szCs w:val="22"/>
        </w:rPr>
      </w:pPr>
      <w:r w:rsidRPr="00413D8C">
        <w:rPr>
          <w:rStyle w:val="Numerstrony"/>
          <w:color w:val="auto"/>
          <w:sz w:val="22"/>
          <w:szCs w:val="22"/>
        </w:rPr>
        <w:t>Czynnościom określonym w ust. l i 2 podlegają również Roboty, dla których Specyfikacje techniczne wykonania i odbioru robót budowlanych przewidują ich odbiór techniczny (międzyoperacyjny).</w:t>
      </w:r>
    </w:p>
    <w:p w:rsidR="006E1831" w:rsidRPr="00413D8C" w:rsidRDefault="00BC4108" w:rsidP="004A14F2">
      <w:pPr>
        <w:pStyle w:val="Default"/>
        <w:spacing w:before="240"/>
        <w:ind w:left="360"/>
        <w:jc w:val="center"/>
        <w:rPr>
          <w:rStyle w:val="Numerstrony"/>
          <w:color w:val="auto"/>
          <w:sz w:val="22"/>
          <w:szCs w:val="22"/>
        </w:rPr>
      </w:pPr>
      <w:r w:rsidRPr="00413D8C">
        <w:rPr>
          <w:rStyle w:val="Numerstrony"/>
          <w:b/>
          <w:bCs/>
          <w:color w:val="auto"/>
          <w:sz w:val="22"/>
          <w:szCs w:val="22"/>
        </w:rPr>
        <w:t>§15</w:t>
      </w:r>
    </w:p>
    <w:p w:rsidR="006E1831" w:rsidRPr="00413D8C" w:rsidRDefault="00BC4108">
      <w:pPr>
        <w:pStyle w:val="Default"/>
        <w:ind w:left="360"/>
        <w:jc w:val="center"/>
        <w:rPr>
          <w:rStyle w:val="Numerstrony"/>
          <w:color w:val="auto"/>
          <w:sz w:val="22"/>
          <w:szCs w:val="22"/>
        </w:rPr>
      </w:pPr>
      <w:r w:rsidRPr="00413D8C">
        <w:rPr>
          <w:rStyle w:val="Numerstrony"/>
          <w:b/>
          <w:bCs/>
          <w:color w:val="auto"/>
          <w:sz w:val="22"/>
          <w:szCs w:val="22"/>
        </w:rPr>
        <w:t>Zasady odbioru robót budowlanych</w:t>
      </w:r>
    </w:p>
    <w:p w:rsidR="006E1831" w:rsidRPr="00413D8C" w:rsidRDefault="00BC4108">
      <w:pPr>
        <w:pStyle w:val="Default"/>
        <w:numPr>
          <w:ilvl w:val="0"/>
          <w:numId w:val="52"/>
        </w:numPr>
        <w:jc w:val="both"/>
        <w:rPr>
          <w:rStyle w:val="Numerstrony"/>
          <w:color w:val="auto"/>
          <w:sz w:val="22"/>
          <w:szCs w:val="22"/>
        </w:rPr>
      </w:pPr>
      <w:r w:rsidRPr="00413D8C">
        <w:rPr>
          <w:rStyle w:val="Numerstrony"/>
          <w:color w:val="auto"/>
          <w:sz w:val="22"/>
          <w:szCs w:val="22"/>
        </w:rPr>
        <w:t xml:space="preserve">Ustala się następujące rodzaje odbiorów: </w:t>
      </w:r>
    </w:p>
    <w:p w:rsidR="006E1831" w:rsidRPr="00413D8C" w:rsidRDefault="00BC4108">
      <w:pPr>
        <w:pStyle w:val="Default"/>
        <w:numPr>
          <w:ilvl w:val="1"/>
          <w:numId w:val="52"/>
        </w:numPr>
        <w:jc w:val="both"/>
        <w:rPr>
          <w:rStyle w:val="Numerstrony"/>
          <w:color w:val="auto"/>
          <w:sz w:val="22"/>
          <w:szCs w:val="22"/>
        </w:rPr>
      </w:pPr>
      <w:r w:rsidRPr="00413D8C">
        <w:rPr>
          <w:rStyle w:val="Numerstrony"/>
          <w:color w:val="auto"/>
          <w:sz w:val="22"/>
          <w:szCs w:val="22"/>
        </w:rPr>
        <w:t>robót zanikających lub ulegających zakryciu, polegające na ocenie ilości i jakości Robót, których ocena nie byłaby możliwa, w toku dalszej realizacji przedmiotu Umowy;</w:t>
      </w:r>
    </w:p>
    <w:p w:rsidR="006E1831" w:rsidRPr="00413D8C" w:rsidRDefault="00BC4108">
      <w:pPr>
        <w:pStyle w:val="Default"/>
        <w:numPr>
          <w:ilvl w:val="1"/>
          <w:numId w:val="52"/>
        </w:numPr>
        <w:jc w:val="both"/>
        <w:rPr>
          <w:rStyle w:val="Numerstrony"/>
          <w:color w:val="auto"/>
          <w:sz w:val="22"/>
          <w:szCs w:val="22"/>
        </w:rPr>
      </w:pPr>
      <w:r w:rsidRPr="00413D8C">
        <w:rPr>
          <w:rStyle w:val="Numerstrony"/>
          <w:color w:val="auto"/>
          <w:sz w:val="22"/>
          <w:szCs w:val="22"/>
        </w:rPr>
        <w:t xml:space="preserve">częściowe - polegające na ocenie ilości i jakości wykonanych części robót ustalonych </w:t>
      </w:r>
      <w:r w:rsidRPr="00413D8C">
        <w:rPr>
          <w:rStyle w:val="Numerstrony"/>
          <w:rFonts w:ascii="Arial Unicode MS" w:hAnsi="Arial Unicode MS"/>
          <w:color w:val="auto"/>
          <w:sz w:val="22"/>
          <w:szCs w:val="22"/>
        </w:rPr>
        <w:br/>
      </w:r>
      <w:r w:rsidRPr="00413D8C">
        <w:rPr>
          <w:rStyle w:val="Numerstrony"/>
          <w:color w:val="auto"/>
          <w:sz w:val="22"/>
          <w:szCs w:val="22"/>
        </w:rPr>
        <w:t xml:space="preserve">w </w:t>
      </w:r>
      <w:r w:rsidRPr="00413D8C">
        <w:rPr>
          <w:rStyle w:val="Numerstrony"/>
          <w:i/>
          <w:iCs/>
          <w:color w:val="auto"/>
          <w:sz w:val="22"/>
          <w:szCs w:val="22"/>
        </w:rPr>
        <w:t>Harmonogramie rzeczowo-finansowym</w:t>
      </w:r>
      <w:r w:rsidRPr="00413D8C">
        <w:rPr>
          <w:rStyle w:val="Numerstrony"/>
          <w:color w:val="auto"/>
          <w:sz w:val="22"/>
          <w:szCs w:val="22"/>
        </w:rPr>
        <w:t xml:space="preserve"> lub dla których został przewidziany odrębny termin zakończenia i odbioru;</w:t>
      </w:r>
    </w:p>
    <w:p w:rsidR="006E1831" w:rsidRPr="00413D8C" w:rsidRDefault="00BC4108">
      <w:pPr>
        <w:pStyle w:val="Default"/>
        <w:numPr>
          <w:ilvl w:val="1"/>
          <w:numId w:val="52"/>
        </w:numPr>
        <w:jc w:val="both"/>
        <w:rPr>
          <w:rStyle w:val="Numerstrony"/>
          <w:color w:val="auto"/>
          <w:sz w:val="22"/>
          <w:szCs w:val="22"/>
        </w:rPr>
      </w:pPr>
      <w:r w:rsidRPr="00413D8C">
        <w:rPr>
          <w:rStyle w:val="Numerstrony"/>
          <w:color w:val="auto"/>
          <w:sz w:val="22"/>
          <w:szCs w:val="22"/>
        </w:rPr>
        <w:t>końcowe robót (przedmiotu Umowy) - polegające na ocenie całości wykonanych robót, wyszczególnionych dla poszczególnych etapów oraz całkowicie wykonanego przedmiotu Umowy, a także ustaleniu końcowego wynagrodzenia za ich wykonanie;</w:t>
      </w:r>
    </w:p>
    <w:p w:rsidR="006E1831" w:rsidRPr="00413D8C" w:rsidRDefault="00BC4108">
      <w:pPr>
        <w:pStyle w:val="Default"/>
        <w:numPr>
          <w:ilvl w:val="1"/>
          <w:numId w:val="52"/>
        </w:numPr>
        <w:jc w:val="both"/>
        <w:rPr>
          <w:rStyle w:val="Numerstrony"/>
          <w:color w:val="auto"/>
          <w:sz w:val="22"/>
          <w:szCs w:val="22"/>
        </w:rPr>
      </w:pPr>
      <w:r w:rsidRPr="00413D8C">
        <w:rPr>
          <w:rStyle w:val="Numerstrony"/>
          <w:color w:val="auto"/>
          <w:sz w:val="22"/>
          <w:szCs w:val="22"/>
        </w:rPr>
        <w:t xml:space="preserve">przed zakończeniem okresów rękojmi za wady. </w:t>
      </w:r>
    </w:p>
    <w:p w:rsidR="006E1831" w:rsidRPr="00413D8C" w:rsidRDefault="00BC4108">
      <w:pPr>
        <w:pStyle w:val="Default"/>
        <w:numPr>
          <w:ilvl w:val="0"/>
          <w:numId w:val="52"/>
        </w:numPr>
        <w:jc w:val="both"/>
        <w:rPr>
          <w:rStyle w:val="Numerstrony"/>
          <w:color w:val="auto"/>
          <w:sz w:val="22"/>
          <w:szCs w:val="22"/>
        </w:rPr>
      </w:pPr>
      <w:r w:rsidRPr="00413D8C">
        <w:rPr>
          <w:rStyle w:val="Numerstrony"/>
          <w:color w:val="auto"/>
          <w:sz w:val="22"/>
          <w:szCs w:val="22"/>
        </w:rPr>
        <w:t>Wykonawca przeprowadza próby, sprawdzenia lub rozruchy technologiczne przed odbiorem przewidzianym w przepisach lub w Umowie. O terminach ich przeprowadzania Wykonawca zawiadamia Zamawiającego i Inspektora Nadzoru wpisem do dziennika budowy, nie później niż na 3 dni robocze przed terminem wyznaczonym do dokonania prób, rozruchów.</w:t>
      </w:r>
    </w:p>
    <w:p w:rsidR="006E1831" w:rsidRPr="00413D8C" w:rsidRDefault="00BC4108">
      <w:pPr>
        <w:pStyle w:val="Default"/>
        <w:numPr>
          <w:ilvl w:val="0"/>
          <w:numId w:val="52"/>
        </w:numPr>
        <w:jc w:val="both"/>
        <w:rPr>
          <w:rStyle w:val="Numerstrony"/>
          <w:color w:val="auto"/>
          <w:sz w:val="22"/>
          <w:szCs w:val="22"/>
        </w:rPr>
      </w:pPr>
      <w:r w:rsidRPr="00413D8C">
        <w:rPr>
          <w:rStyle w:val="Numerstrony"/>
          <w:color w:val="auto"/>
          <w:sz w:val="22"/>
          <w:szCs w:val="22"/>
        </w:rPr>
        <w:t>Odbiory końcowe będą połączone z przekazaniem przedmiotu Umowy Zamawiającemu i/lub Użytkownikowi, zgodnie z zapisami Protokołów odbioru końcowego robót (przedmiotu Umowy).</w:t>
      </w:r>
    </w:p>
    <w:p w:rsidR="006E1831" w:rsidRPr="00413D8C" w:rsidRDefault="00BC4108">
      <w:pPr>
        <w:pStyle w:val="Default"/>
        <w:numPr>
          <w:ilvl w:val="0"/>
          <w:numId w:val="52"/>
        </w:numPr>
        <w:jc w:val="both"/>
        <w:rPr>
          <w:rStyle w:val="Numerstrony"/>
          <w:color w:val="auto"/>
          <w:sz w:val="22"/>
          <w:szCs w:val="22"/>
        </w:rPr>
      </w:pPr>
      <w:r w:rsidRPr="00413D8C">
        <w:rPr>
          <w:rStyle w:val="Numerstrony"/>
          <w:color w:val="auto"/>
          <w:sz w:val="22"/>
          <w:szCs w:val="22"/>
        </w:rPr>
        <w:t xml:space="preserve">Po zakończeniu Robót przewidzianych Umową, a przed rozpoczęciem odbioru końcowego Robót (przedmiotu Umowy), Wykonawca zobowiązany jest przedstawić Inwestorowi nadzoru do sprawdzenia operat kolaudacyjny obejmujący zbiór wszystkich dokumentów budowy, stanowiący podstawę odbioru i oceny zgodności wykonanych robót z dokumentacją projektowo-kosztorysową, z uwzględnieniem zmian wprowadzonych w toku wykonywania Umowy, wyniki przeprowadzonych badań, prób, pomiarów, zestawienie rodzaju i ilości wykonanych Robót </w:t>
      </w:r>
      <w:r w:rsidRPr="00413D8C">
        <w:rPr>
          <w:rStyle w:val="Numerstrony"/>
          <w:rFonts w:ascii="Arial Unicode MS" w:hAnsi="Arial Unicode MS"/>
          <w:color w:val="auto"/>
          <w:sz w:val="22"/>
          <w:szCs w:val="22"/>
        </w:rPr>
        <w:br/>
      </w:r>
      <w:r w:rsidRPr="00413D8C">
        <w:rPr>
          <w:rStyle w:val="Numerstrony"/>
          <w:color w:val="auto"/>
          <w:sz w:val="22"/>
          <w:szCs w:val="22"/>
        </w:rPr>
        <w:t>i zastosowanych materiałów i urządzeń oraz rozliczenie wynagrodzenia za ich wykonanie.</w:t>
      </w:r>
    </w:p>
    <w:p w:rsidR="006E1831" w:rsidRPr="00413D8C" w:rsidRDefault="00BC4108">
      <w:pPr>
        <w:pStyle w:val="Default"/>
        <w:numPr>
          <w:ilvl w:val="0"/>
          <w:numId w:val="52"/>
        </w:numPr>
        <w:spacing w:after="19"/>
        <w:jc w:val="both"/>
        <w:rPr>
          <w:rStyle w:val="Numerstrony"/>
          <w:color w:val="auto"/>
          <w:sz w:val="22"/>
          <w:szCs w:val="22"/>
        </w:rPr>
      </w:pPr>
      <w:r w:rsidRPr="00413D8C">
        <w:rPr>
          <w:rStyle w:val="Numerstrony"/>
          <w:color w:val="auto"/>
          <w:sz w:val="22"/>
          <w:szCs w:val="22"/>
        </w:rPr>
        <w:t>Operat kolaudacyjny winien zostać sporządzony w języku polskim w 2 identycznych egzemplarzach papierowych z przeznaczeniem po jednym dla Zamawiającego i Inspektora Nadzoru.</w:t>
      </w:r>
    </w:p>
    <w:p w:rsidR="006E1831" w:rsidRPr="00413D8C" w:rsidRDefault="00BC4108" w:rsidP="00AC6333">
      <w:pPr>
        <w:pStyle w:val="Default"/>
        <w:numPr>
          <w:ilvl w:val="0"/>
          <w:numId w:val="52"/>
        </w:numPr>
        <w:jc w:val="both"/>
        <w:rPr>
          <w:rStyle w:val="Numerstrony"/>
          <w:color w:val="auto"/>
          <w:sz w:val="22"/>
          <w:szCs w:val="22"/>
        </w:rPr>
      </w:pPr>
      <w:r w:rsidRPr="00413D8C">
        <w:rPr>
          <w:rStyle w:val="Numerstrony"/>
          <w:color w:val="auto"/>
          <w:sz w:val="22"/>
          <w:szCs w:val="22"/>
        </w:rPr>
        <w:t xml:space="preserve">W przypadku, gdy zajdzie konieczność przekazania Zamawiającemu dalszych dokumentów wymagających opracowania lub pozyskania, dokumenty te zostaną przekazane Zamawiającemu niezwłocznie na jego żądanie. Zamawiający jest także uprawniony do wprowadzenia zmian </w:t>
      </w:r>
      <w:r w:rsidRPr="00413D8C">
        <w:rPr>
          <w:rStyle w:val="Numerstrony"/>
          <w:rFonts w:ascii="Arial Unicode MS" w:hAnsi="Arial Unicode MS"/>
          <w:color w:val="auto"/>
          <w:sz w:val="22"/>
          <w:szCs w:val="22"/>
        </w:rPr>
        <w:br/>
      </w:r>
      <w:r w:rsidRPr="00413D8C">
        <w:rPr>
          <w:rStyle w:val="Numerstrony"/>
          <w:color w:val="auto"/>
          <w:sz w:val="22"/>
          <w:szCs w:val="22"/>
        </w:rPr>
        <w:t xml:space="preserve">i uzupełnień do powyższej dokumentacji. Wszelka dokumentacja powstała w celu realizacji przedmiotu Umowy stanowi własność Zamawiającego choćby obowiązek jej wykonania leżał po stronie Wykonawcy. Wynagrodzenie za sporządzenie takiej dokumentacji zawarte jest </w:t>
      </w:r>
      <w:r w:rsidRPr="00413D8C">
        <w:rPr>
          <w:rStyle w:val="Numerstrony"/>
          <w:rFonts w:ascii="Arial Unicode MS" w:hAnsi="Arial Unicode MS"/>
          <w:color w:val="auto"/>
          <w:sz w:val="22"/>
          <w:szCs w:val="22"/>
        </w:rPr>
        <w:br/>
      </w:r>
      <w:r w:rsidRPr="00413D8C">
        <w:rPr>
          <w:rStyle w:val="Numerstrony"/>
          <w:color w:val="auto"/>
          <w:sz w:val="22"/>
          <w:szCs w:val="22"/>
        </w:rPr>
        <w:t xml:space="preserve">w wynagrodzeniu za realizację przedmiotu Umowy. </w:t>
      </w:r>
    </w:p>
    <w:p w:rsidR="006E1831" w:rsidRPr="00413D8C" w:rsidRDefault="00BC4108" w:rsidP="00AC6333">
      <w:pPr>
        <w:pStyle w:val="Default"/>
        <w:spacing w:before="240"/>
        <w:jc w:val="center"/>
        <w:rPr>
          <w:rStyle w:val="Numerstrony"/>
          <w:b/>
          <w:bCs/>
          <w:color w:val="auto"/>
          <w:sz w:val="22"/>
          <w:szCs w:val="22"/>
        </w:rPr>
      </w:pPr>
      <w:r w:rsidRPr="00413D8C">
        <w:rPr>
          <w:rStyle w:val="Numerstrony"/>
          <w:b/>
          <w:bCs/>
          <w:color w:val="auto"/>
          <w:sz w:val="22"/>
          <w:szCs w:val="22"/>
        </w:rPr>
        <w:t>§16</w:t>
      </w:r>
      <w:r w:rsidRPr="00413D8C">
        <w:rPr>
          <w:rStyle w:val="Numerstrony"/>
          <w:rFonts w:ascii="Arial Unicode MS" w:hAnsi="Arial Unicode MS"/>
          <w:color w:val="auto"/>
          <w:sz w:val="22"/>
          <w:szCs w:val="22"/>
        </w:rPr>
        <w:br/>
      </w:r>
      <w:r w:rsidRPr="00413D8C">
        <w:rPr>
          <w:rStyle w:val="Numerstrony"/>
          <w:b/>
          <w:bCs/>
          <w:color w:val="auto"/>
          <w:sz w:val="22"/>
          <w:szCs w:val="22"/>
        </w:rPr>
        <w:t>Odbiór końcowy przedmiotu Umowy</w:t>
      </w:r>
    </w:p>
    <w:p w:rsidR="006E1831" w:rsidRPr="00413D8C" w:rsidRDefault="00BC4108" w:rsidP="00AC6333">
      <w:pPr>
        <w:pStyle w:val="Default"/>
        <w:numPr>
          <w:ilvl w:val="2"/>
          <w:numId w:val="43"/>
        </w:numPr>
        <w:jc w:val="both"/>
        <w:rPr>
          <w:rStyle w:val="Numerstrony"/>
          <w:color w:val="auto"/>
          <w:sz w:val="22"/>
          <w:szCs w:val="22"/>
        </w:rPr>
      </w:pPr>
      <w:r w:rsidRPr="00413D8C">
        <w:rPr>
          <w:rStyle w:val="Numerstrony"/>
          <w:color w:val="auto"/>
          <w:sz w:val="22"/>
          <w:szCs w:val="22"/>
        </w:rPr>
        <w:t xml:space="preserve">Do obowiązków Wykonawcy należy skompletowanie i przedstawienie Inspektorowi Nadzoru dokumentów pozwalających na ocenę prawidłowego wykonania przedmiotu odbioru końcowego, </w:t>
      </w:r>
      <w:r w:rsidRPr="00413D8C">
        <w:rPr>
          <w:rStyle w:val="Numerstrony"/>
          <w:rFonts w:ascii="Arial Unicode MS" w:hAnsi="Arial Unicode MS"/>
          <w:color w:val="auto"/>
          <w:sz w:val="22"/>
          <w:szCs w:val="22"/>
        </w:rPr>
        <w:br/>
      </w:r>
      <w:r w:rsidRPr="00413D8C">
        <w:rPr>
          <w:rStyle w:val="Numerstrony"/>
          <w:color w:val="auto"/>
          <w:sz w:val="22"/>
          <w:szCs w:val="22"/>
        </w:rPr>
        <w:t>a w szczególności dziennika budowy, protokołów technicznych, odbiorów międzyoperacyjnych, niezbędnych świadectw kontroli jakości, dokumentacji powykonawczej ze wszystkimi zmianami dokonanymi w toku wykonywania robót budowlanych, dokumentacji geodezyjnej powykonawczej oraz wymaganych prawem budowlanym oświadczeń.</w:t>
      </w:r>
    </w:p>
    <w:p w:rsidR="006E1831" w:rsidRPr="00413D8C" w:rsidRDefault="00BC4108" w:rsidP="00AC6333">
      <w:pPr>
        <w:pStyle w:val="Default"/>
        <w:numPr>
          <w:ilvl w:val="2"/>
          <w:numId w:val="43"/>
        </w:numPr>
        <w:jc w:val="both"/>
        <w:rPr>
          <w:rStyle w:val="Numerstrony"/>
          <w:color w:val="auto"/>
          <w:sz w:val="22"/>
          <w:szCs w:val="22"/>
        </w:rPr>
      </w:pPr>
      <w:r w:rsidRPr="00413D8C">
        <w:rPr>
          <w:rStyle w:val="Numerstrony"/>
          <w:color w:val="auto"/>
          <w:sz w:val="22"/>
          <w:szCs w:val="22"/>
        </w:rPr>
        <w:t xml:space="preserve">Zakończenie wszystkich Robót i przeprowadzenie z wynikiem pozytywnym wymaganych prób </w:t>
      </w:r>
      <w:r w:rsidRPr="00413D8C">
        <w:rPr>
          <w:rStyle w:val="Numerstrony"/>
          <w:rFonts w:ascii="Arial Unicode MS" w:hAnsi="Arial Unicode MS"/>
          <w:color w:val="auto"/>
          <w:sz w:val="22"/>
          <w:szCs w:val="22"/>
        </w:rPr>
        <w:br/>
      </w:r>
      <w:r w:rsidRPr="00413D8C">
        <w:rPr>
          <w:rStyle w:val="Numerstrony"/>
          <w:color w:val="auto"/>
          <w:sz w:val="22"/>
          <w:szCs w:val="22"/>
        </w:rPr>
        <w:t xml:space="preserve">i sprawdzeń Kierownik Budowy/robót stwierdza stosownym wpisem do dziennika budowy oraz powiadamia na piśmie o tym fakcie Zamawiającego i Inspektora Nadzoru. Jednocześnie przekazuje Inspektorowi Nadzoru operat kolaudacyjny, o którym mowa w § 15 ust. </w:t>
      </w:r>
      <w:r w:rsidR="00FC5579">
        <w:rPr>
          <w:rStyle w:val="Numerstrony"/>
          <w:color w:val="auto"/>
          <w:sz w:val="22"/>
          <w:szCs w:val="22"/>
        </w:rPr>
        <w:t>4</w:t>
      </w:r>
      <w:r w:rsidRPr="00413D8C">
        <w:rPr>
          <w:rStyle w:val="Numerstrony"/>
          <w:color w:val="auto"/>
          <w:sz w:val="22"/>
          <w:szCs w:val="22"/>
        </w:rPr>
        <w:t xml:space="preserve"> i </w:t>
      </w:r>
      <w:r w:rsidR="00FC5579">
        <w:rPr>
          <w:rStyle w:val="Numerstrony"/>
          <w:color w:val="auto"/>
          <w:sz w:val="22"/>
          <w:szCs w:val="22"/>
        </w:rPr>
        <w:t>5</w:t>
      </w:r>
      <w:r w:rsidRPr="00413D8C">
        <w:rPr>
          <w:rStyle w:val="Numerstrony"/>
          <w:color w:val="auto"/>
          <w:sz w:val="22"/>
          <w:szCs w:val="22"/>
        </w:rPr>
        <w:t xml:space="preserve"> oraz wszystkie dokumenty niezbędne do dokonania końcowego rozliczenia wynagrodzenia Wykonawcy. </w:t>
      </w:r>
    </w:p>
    <w:p w:rsidR="006E1831" w:rsidRPr="00413D8C" w:rsidRDefault="00BC4108">
      <w:pPr>
        <w:pStyle w:val="Default"/>
        <w:numPr>
          <w:ilvl w:val="2"/>
          <w:numId w:val="43"/>
        </w:numPr>
        <w:jc w:val="both"/>
        <w:rPr>
          <w:rStyle w:val="Numerstrony"/>
          <w:color w:val="auto"/>
          <w:sz w:val="22"/>
          <w:szCs w:val="22"/>
        </w:rPr>
      </w:pPr>
      <w:r w:rsidRPr="00413D8C">
        <w:rPr>
          <w:rStyle w:val="Numerstrony"/>
          <w:color w:val="auto"/>
          <w:sz w:val="22"/>
          <w:szCs w:val="22"/>
        </w:rPr>
        <w:lastRenderedPageBreak/>
        <w:t xml:space="preserve">W ciągu pięciu dni roboczych Inspektor Nadzoru dokonuje weryfikacji zgłoszenia Wykonawcy </w:t>
      </w:r>
      <w:r w:rsidRPr="00413D8C">
        <w:rPr>
          <w:rStyle w:val="Numerstrony"/>
          <w:rFonts w:ascii="Arial Unicode MS" w:hAnsi="Arial Unicode MS"/>
          <w:color w:val="auto"/>
          <w:sz w:val="22"/>
          <w:szCs w:val="22"/>
        </w:rPr>
        <w:br/>
      </w:r>
      <w:r w:rsidRPr="00413D8C">
        <w:rPr>
          <w:rStyle w:val="Numerstrony"/>
          <w:color w:val="auto"/>
          <w:sz w:val="22"/>
          <w:szCs w:val="22"/>
        </w:rPr>
        <w:t>i potwierdza osiągnięcie przez Wykonawcę gotowości do odbioru końcowego, a w szczególności:</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 xml:space="preserve">potwierdza zakończenie wszystkich Robót będących przedmiotem Umowy oraz ich zgodność </w:t>
      </w:r>
      <w:r w:rsidRPr="00413D8C">
        <w:rPr>
          <w:rStyle w:val="Numerstrony"/>
          <w:rFonts w:ascii="Arial Unicode MS" w:hAnsi="Arial Unicode MS"/>
          <w:color w:val="auto"/>
          <w:sz w:val="22"/>
          <w:szCs w:val="22"/>
        </w:rPr>
        <w:br/>
      </w:r>
      <w:r w:rsidRPr="00413D8C">
        <w:rPr>
          <w:rStyle w:val="Numerstrony"/>
          <w:color w:val="auto"/>
          <w:sz w:val="22"/>
          <w:szCs w:val="22"/>
        </w:rPr>
        <w:t xml:space="preserve">z obowiązującymi przepisami prawnymi i zasadami wiedzy technicznej, a w szczególności </w:t>
      </w:r>
      <w:r w:rsidRPr="00413D8C">
        <w:rPr>
          <w:rStyle w:val="Numerstrony"/>
          <w:rFonts w:ascii="Arial Unicode MS" w:hAnsi="Arial Unicode MS"/>
          <w:color w:val="auto"/>
          <w:sz w:val="22"/>
          <w:szCs w:val="22"/>
        </w:rPr>
        <w:br/>
      </w:r>
      <w:r w:rsidRPr="00413D8C">
        <w:rPr>
          <w:rStyle w:val="Numerstrony"/>
          <w:color w:val="auto"/>
          <w:sz w:val="22"/>
          <w:szCs w:val="22"/>
        </w:rPr>
        <w:t xml:space="preserve">z Umową, Specyfikacją Warunków Zamówienia, Specyfikacją techniczną wykonania i odbioru robót budowlanych, Dokumentacją projektową i pozwoleniem na budowę oraz Ofertą Wykonawcy; </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 xml:space="preserve">potwierdza sprawdzenie i odebranie wszystkich robót zanikających i tych, które uległy zakryciu; </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potwierdza należyte urządzenie i uporządkowanie terenu budowy;</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 xml:space="preserve">potwierdza zgodność jakości wykonanych Robót i wbudowanych wyrobów budowlanych </w:t>
      </w:r>
      <w:r w:rsidRPr="00413D8C">
        <w:rPr>
          <w:rStyle w:val="Numerstrony"/>
          <w:rFonts w:ascii="Arial Unicode MS" w:hAnsi="Arial Unicode MS"/>
          <w:color w:val="auto"/>
          <w:sz w:val="22"/>
          <w:szCs w:val="22"/>
        </w:rPr>
        <w:br/>
      </w:r>
      <w:r w:rsidRPr="00413D8C">
        <w:rPr>
          <w:rStyle w:val="Numerstrony"/>
          <w:color w:val="auto"/>
          <w:sz w:val="22"/>
          <w:szCs w:val="22"/>
        </w:rPr>
        <w:t>z obowiązującymi w tym zakresie normami i przepisami;</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sprawdza prawidłowość i kompletność przekazanego przez Wykonawcę operatu kolaudacyjnego oraz dopuszcza go do odbioru końcowego oraz dołącza do niego opracowaną przez siebie techniczną ocenę jakościową wykonanych Robót wraz z jej uzasadnieniem;</w:t>
      </w:r>
    </w:p>
    <w:p w:rsidR="006E1831" w:rsidRPr="00413D8C" w:rsidRDefault="00BC4108">
      <w:pPr>
        <w:pStyle w:val="Default"/>
        <w:numPr>
          <w:ilvl w:val="3"/>
          <w:numId w:val="43"/>
        </w:numPr>
        <w:jc w:val="both"/>
        <w:rPr>
          <w:rStyle w:val="Numerstrony"/>
          <w:color w:val="auto"/>
          <w:sz w:val="22"/>
          <w:szCs w:val="22"/>
        </w:rPr>
      </w:pPr>
      <w:r w:rsidRPr="00413D8C">
        <w:rPr>
          <w:rStyle w:val="Numerstrony"/>
          <w:color w:val="auto"/>
          <w:sz w:val="22"/>
          <w:szCs w:val="22"/>
        </w:rPr>
        <w:t>sprawdza wszystkie dokumenty niezbędne do dokonania końcowego rozliczenia wynagrodzenia Wykonawcy.</w:t>
      </w:r>
    </w:p>
    <w:p w:rsidR="006E1831" w:rsidRPr="00413D8C" w:rsidRDefault="00BC4108">
      <w:pPr>
        <w:pStyle w:val="Default"/>
        <w:ind w:left="360"/>
        <w:jc w:val="both"/>
        <w:rPr>
          <w:rStyle w:val="Numerstrony"/>
          <w:color w:val="auto"/>
          <w:sz w:val="22"/>
          <w:szCs w:val="22"/>
        </w:rPr>
      </w:pPr>
      <w:r w:rsidRPr="00413D8C">
        <w:rPr>
          <w:rStyle w:val="Numerstrony"/>
          <w:color w:val="auto"/>
          <w:sz w:val="22"/>
          <w:szCs w:val="22"/>
        </w:rPr>
        <w:t>Potwierdzenie osiągnięcia przez Wykonawcę gotowości do odbioru końcowego Inspektor Nadzoru stwierdza stosownym wpisem do dziennika budowy oraz powiadomieniem na piśmie o tym fakcie Zamawiającego.</w:t>
      </w:r>
    </w:p>
    <w:p w:rsidR="006E1831" w:rsidRPr="00413D8C" w:rsidRDefault="00BC4108">
      <w:pPr>
        <w:pStyle w:val="Default"/>
        <w:numPr>
          <w:ilvl w:val="2"/>
          <w:numId w:val="43"/>
        </w:numPr>
        <w:jc w:val="both"/>
        <w:rPr>
          <w:rStyle w:val="Numerstrony"/>
          <w:color w:val="auto"/>
          <w:sz w:val="22"/>
          <w:szCs w:val="22"/>
        </w:rPr>
      </w:pPr>
      <w:r w:rsidRPr="00413D8C">
        <w:rPr>
          <w:rStyle w:val="Numerstrony"/>
          <w:color w:val="auto"/>
          <w:sz w:val="22"/>
          <w:szCs w:val="22"/>
        </w:rPr>
        <w:t xml:space="preserve">Jeżeli Inspektor Nadzoru nie potwierdzi gotowości do odbioru, wówczas obowiązany jest przekazać Wykonawcy i Zamawiającemu pisemną informację z uzasadnieniem odmowy potwierdzenia gotowości do odbioru. </w:t>
      </w:r>
    </w:p>
    <w:p w:rsidR="006E1831" w:rsidRPr="00413D8C" w:rsidRDefault="00BC4108">
      <w:pPr>
        <w:pStyle w:val="Default"/>
        <w:numPr>
          <w:ilvl w:val="2"/>
          <w:numId w:val="43"/>
        </w:numPr>
        <w:jc w:val="both"/>
        <w:rPr>
          <w:rStyle w:val="Numerstrony"/>
          <w:color w:val="auto"/>
          <w:sz w:val="22"/>
          <w:szCs w:val="22"/>
        </w:rPr>
      </w:pPr>
      <w:r w:rsidRPr="00413D8C">
        <w:rPr>
          <w:rStyle w:val="Numerstrony"/>
          <w:color w:val="auto"/>
          <w:sz w:val="22"/>
          <w:szCs w:val="22"/>
        </w:rPr>
        <w:t>W przypadku wątpliwości podczas sprawdzeń i odbioru Inspektor Nadzoru może zażądać wykonania pomiarów dodatkowych i/lub uzupełniających.</w:t>
      </w:r>
    </w:p>
    <w:p w:rsidR="006E1831" w:rsidRPr="00413D8C" w:rsidRDefault="00BC4108">
      <w:pPr>
        <w:pStyle w:val="Default"/>
        <w:numPr>
          <w:ilvl w:val="2"/>
          <w:numId w:val="43"/>
        </w:numPr>
        <w:jc w:val="both"/>
        <w:rPr>
          <w:rStyle w:val="Numerstrony"/>
          <w:color w:val="auto"/>
          <w:sz w:val="22"/>
          <w:szCs w:val="22"/>
        </w:rPr>
      </w:pPr>
      <w:r w:rsidRPr="00413D8C">
        <w:rPr>
          <w:rStyle w:val="Numerstrony"/>
          <w:color w:val="auto"/>
          <w:sz w:val="22"/>
          <w:szCs w:val="22"/>
        </w:rPr>
        <w:t>Odbiór winien być przygotowany przez Wykonawcę z należytą starannością. Zamawiający wyznacza datę odbioru i rozpoczyna go w ciągu 14 dni kalendarzowych od daty pisemnego potwierdzenia przez Inspektor Nadzoru osiągnięcia gotowości do odbioru. O wyznaczeniu terminu odbioru Inspektor Nadzoru zawiadamia pisemnie wszystkich uczestników odbioru.</w:t>
      </w:r>
    </w:p>
    <w:p w:rsidR="006E1831" w:rsidRPr="00413D8C" w:rsidRDefault="00BC4108" w:rsidP="00AC6333">
      <w:pPr>
        <w:pStyle w:val="Default"/>
        <w:numPr>
          <w:ilvl w:val="2"/>
          <w:numId w:val="43"/>
        </w:numPr>
        <w:jc w:val="both"/>
        <w:rPr>
          <w:rStyle w:val="Numerstrony"/>
          <w:color w:val="auto"/>
          <w:sz w:val="22"/>
          <w:szCs w:val="22"/>
        </w:rPr>
      </w:pPr>
      <w:r w:rsidRPr="00413D8C">
        <w:rPr>
          <w:rStyle w:val="Numerstrony"/>
          <w:color w:val="auto"/>
          <w:sz w:val="22"/>
          <w:szCs w:val="22"/>
        </w:rPr>
        <w:t xml:space="preserve">Jeżeli mimo otrzymania zawiadomienia o terminie odbioru Wykonawca nie weźmie udziału </w:t>
      </w:r>
      <w:r w:rsidRPr="00413D8C">
        <w:rPr>
          <w:rStyle w:val="Numerstrony"/>
          <w:rFonts w:ascii="Arial Unicode MS" w:hAnsi="Arial Unicode MS"/>
          <w:color w:val="auto"/>
          <w:sz w:val="22"/>
          <w:szCs w:val="22"/>
        </w:rPr>
        <w:br/>
      </w:r>
      <w:r w:rsidRPr="00413D8C">
        <w:rPr>
          <w:rStyle w:val="Numerstrony"/>
          <w:color w:val="auto"/>
          <w:sz w:val="22"/>
          <w:szCs w:val="22"/>
        </w:rPr>
        <w:t>w odbiorze. Zamawiający dokona odbioru przez powołaną do tego komisję w dniu przewidzianym do odbioru. Protokół sporządzony z takiego odbioru jest równoznaczny z protokołem odbioru opisanym w §17.</w:t>
      </w:r>
    </w:p>
    <w:p w:rsidR="006E1831" w:rsidRPr="00413D8C" w:rsidRDefault="00BC4108" w:rsidP="00AC6333">
      <w:pPr>
        <w:pStyle w:val="Default"/>
        <w:numPr>
          <w:ilvl w:val="2"/>
          <w:numId w:val="43"/>
        </w:numPr>
        <w:jc w:val="both"/>
        <w:rPr>
          <w:rStyle w:val="Numerstrony"/>
          <w:color w:val="auto"/>
          <w:sz w:val="22"/>
          <w:szCs w:val="22"/>
        </w:rPr>
      </w:pPr>
      <w:r w:rsidRPr="00413D8C">
        <w:rPr>
          <w:rStyle w:val="Numerstrony"/>
          <w:color w:val="auto"/>
          <w:sz w:val="22"/>
          <w:szCs w:val="22"/>
        </w:rPr>
        <w:t xml:space="preserve">Koszty związane z uczestnictwem komisji w odbiorze określonym w ust. 7 obciążają Wykonawcę. </w:t>
      </w:r>
    </w:p>
    <w:p w:rsidR="006E1831" w:rsidRPr="00413D8C" w:rsidRDefault="00BC4108" w:rsidP="00AC6333">
      <w:pPr>
        <w:pStyle w:val="Default"/>
        <w:spacing w:before="240"/>
        <w:jc w:val="center"/>
        <w:rPr>
          <w:rStyle w:val="Numerstrony"/>
          <w:color w:val="auto"/>
          <w:sz w:val="22"/>
          <w:szCs w:val="22"/>
        </w:rPr>
      </w:pPr>
      <w:r w:rsidRPr="00413D8C">
        <w:rPr>
          <w:rStyle w:val="Numerstrony"/>
          <w:b/>
          <w:bCs/>
          <w:color w:val="auto"/>
          <w:sz w:val="22"/>
          <w:szCs w:val="22"/>
        </w:rPr>
        <w:t>§17</w:t>
      </w:r>
    </w:p>
    <w:p w:rsidR="006E1831" w:rsidRPr="00413D8C" w:rsidRDefault="00BC4108" w:rsidP="00AC6333">
      <w:pPr>
        <w:pStyle w:val="Default"/>
        <w:jc w:val="center"/>
        <w:rPr>
          <w:rStyle w:val="Numerstrony"/>
          <w:color w:val="auto"/>
          <w:sz w:val="22"/>
          <w:szCs w:val="22"/>
        </w:rPr>
      </w:pPr>
      <w:r w:rsidRPr="00413D8C">
        <w:rPr>
          <w:rStyle w:val="Numerstrony"/>
          <w:b/>
          <w:bCs/>
          <w:color w:val="auto"/>
          <w:sz w:val="22"/>
          <w:szCs w:val="22"/>
        </w:rPr>
        <w:t>Czynności odbioru końcowego przedmiotu Umowy</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Odbioru końcowego robót (przedmiotu Umowy) dokonuje komisja odbiorowa powołana przez Zamawiającego. Wykonawca i Zamawiający mogą na swój koszt, korzystać z opinii rzeczoznawców. Zakończenie odbioru powinno nastąpić w terminie do 10 dni roboczych od daty jego rozpoczęcia.</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 xml:space="preserve">W czynnościach odbioru powinni uczestniczyć: </w:t>
      </w:r>
    </w:p>
    <w:p w:rsidR="006E1831" w:rsidRPr="00413D8C" w:rsidRDefault="00BC4108" w:rsidP="00AC6333">
      <w:pPr>
        <w:pStyle w:val="Default"/>
        <w:numPr>
          <w:ilvl w:val="5"/>
          <w:numId w:val="53"/>
        </w:numPr>
        <w:jc w:val="both"/>
        <w:rPr>
          <w:rStyle w:val="Numerstrony"/>
          <w:color w:val="auto"/>
          <w:sz w:val="22"/>
          <w:szCs w:val="22"/>
        </w:rPr>
      </w:pPr>
      <w:r w:rsidRPr="00413D8C">
        <w:rPr>
          <w:rStyle w:val="Numerstrony"/>
          <w:color w:val="auto"/>
          <w:sz w:val="22"/>
          <w:szCs w:val="22"/>
        </w:rPr>
        <w:t xml:space="preserve">przedstawiciele Zamawiającego; </w:t>
      </w:r>
    </w:p>
    <w:p w:rsidR="006E1831" w:rsidRPr="00413D8C" w:rsidRDefault="00BC4108" w:rsidP="00AC6333">
      <w:pPr>
        <w:pStyle w:val="Default"/>
        <w:numPr>
          <w:ilvl w:val="5"/>
          <w:numId w:val="53"/>
        </w:numPr>
        <w:jc w:val="both"/>
        <w:rPr>
          <w:rStyle w:val="Numerstrony"/>
          <w:color w:val="auto"/>
          <w:sz w:val="22"/>
          <w:szCs w:val="22"/>
        </w:rPr>
      </w:pPr>
      <w:r w:rsidRPr="00413D8C">
        <w:rPr>
          <w:rStyle w:val="Numerstrony"/>
          <w:color w:val="auto"/>
          <w:sz w:val="22"/>
          <w:szCs w:val="22"/>
        </w:rPr>
        <w:t>Wykonawca;</w:t>
      </w:r>
    </w:p>
    <w:p w:rsidR="006E1831" w:rsidRPr="00413D8C" w:rsidRDefault="00BC4108" w:rsidP="00AC6333">
      <w:pPr>
        <w:pStyle w:val="Default"/>
        <w:numPr>
          <w:ilvl w:val="5"/>
          <w:numId w:val="53"/>
        </w:numPr>
        <w:jc w:val="both"/>
        <w:rPr>
          <w:rStyle w:val="Numerstrony"/>
          <w:color w:val="auto"/>
          <w:sz w:val="22"/>
          <w:szCs w:val="22"/>
        </w:rPr>
      </w:pPr>
      <w:r w:rsidRPr="00413D8C">
        <w:rPr>
          <w:rStyle w:val="Numerstrony"/>
          <w:color w:val="auto"/>
          <w:sz w:val="22"/>
          <w:szCs w:val="22"/>
        </w:rPr>
        <w:t>Kierownik Budowy/robót;</w:t>
      </w:r>
    </w:p>
    <w:p w:rsidR="006E1831" w:rsidRPr="00413D8C" w:rsidRDefault="00BC4108" w:rsidP="00AC6333">
      <w:pPr>
        <w:pStyle w:val="Default"/>
        <w:numPr>
          <w:ilvl w:val="5"/>
          <w:numId w:val="53"/>
        </w:numPr>
        <w:jc w:val="both"/>
        <w:rPr>
          <w:rStyle w:val="Numerstrony"/>
          <w:color w:val="auto"/>
          <w:sz w:val="22"/>
          <w:szCs w:val="22"/>
        </w:rPr>
      </w:pPr>
      <w:r w:rsidRPr="00413D8C">
        <w:rPr>
          <w:rStyle w:val="Numerstrony"/>
          <w:color w:val="auto"/>
          <w:sz w:val="22"/>
          <w:szCs w:val="22"/>
        </w:rPr>
        <w:t>Inspektor Nadzoru;</w:t>
      </w:r>
    </w:p>
    <w:p w:rsidR="006E1831" w:rsidRPr="00413D8C" w:rsidRDefault="00BC4108" w:rsidP="00AC6333">
      <w:pPr>
        <w:pStyle w:val="Default"/>
        <w:numPr>
          <w:ilvl w:val="5"/>
          <w:numId w:val="53"/>
        </w:numPr>
        <w:jc w:val="both"/>
        <w:rPr>
          <w:rStyle w:val="Numerstrony"/>
          <w:color w:val="auto"/>
          <w:sz w:val="22"/>
          <w:szCs w:val="22"/>
        </w:rPr>
      </w:pPr>
      <w:r w:rsidRPr="00413D8C">
        <w:rPr>
          <w:rStyle w:val="Numerstrony"/>
          <w:color w:val="auto"/>
          <w:sz w:val="22"/>
          <w:szCs w:val="22"/>
        </w:rPr>
        <w:t xml:space="preserve">przedstawiciele jednostek, których udział nakazują odrębne przepisy. </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Nieobecność poszczególnych powołanych uczestników w czynnościach odbioru n</w:t>
      </w:r>
      <w:r w:rsidR="00E41D8C">
        <w:rPr>
          <w:rStyle w:val="Numerstrony"/>
          <w:color w:val="auto"/>
          <w:sz w:val="22"/>
          <w:szCs w:val="22"/>
        </w:rPr>
        <w:t>ie wstrzymuje czynności odbioru.</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 xml:space="preserve">Strony postanawiają, że z czynności odbioru końcowego będzie spisany </w:t>
      </w:r>
      <w:r w:rsidRPr="00413D8C">
        <w:rPr>
          <w:rStyle w:val="Numerstrony"/>
          <w:i/>
          <w:iCs/>
          <w:color w:val="auto"/>
          <w:sz w:val="22"/>
          <w:szCs w:val="22"/>
        </w:rPr>
        <w:t xml:space="preserve">Protokół odbioru końcowego robót </w:t>
      </w:r>
      <w:r w:rsidRPr="00413D8C">
        <w:rPr>
          <w:rStyle w:val="Numerstrony"/>
          <w:color w:val="auto"/>
          <w:sz w:val="22"/>
          <w:szCs w:val="22"/>
        </w:rPr>
        <w:t>zawierający wszelkie ustalenia dokonane w toku odbioru, jak też terminy wyznaczone na usunięcie stwierdzonych w toku odbioru ewentualnych wad. Protokół odbioru zostanie podpisany przez strony w dniu zakończenia czynności odbioru. Dzień ten stanowić będzie datę odbioru końcowego.</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 xml:space="preserve">Najpóźniej w dniu zakończenia odbioru końcowego Inspektor Nadzoru przekazuje Zamawiającemu wszystkie dokumenty odbiorowe (sprawdzone i kompletne), w tym operat kolaudacyjny </w:t>
      </w:r>
      <w:r w:rsidRPr="00413D8C">
        <w:rPr>
          <w:rStyle w:val="Numerstrony"/>
          <w:rFonts w:ascii="Arial Unicode MS" w:hAnsi="Arial Unicode MS"/>
          <w:color w:val="auto"/>
          <w:sz w:val="22"/>
          <w:szCs w:val="22"/>
        </w:rPr>
        <w:br/>
      </w:r>
      <w:r w:rsidRPr="00413D8C">
        <w:rPr>
          <w:rStyle w:val="Numerstrony"/>
          <w:color w:val="auto"/>
          <w:sz w:val="22"/>
          <w:szCs w:val="22"/>
        </w:rPr>
        <w:lastRenderedPageBreak/>
        <w:t>z instrukcjami obsługi, konserwacji i serwisowania obiektu, instalacji i urządzeń związanych z tym obiektem.</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 xml:space="preserve">Jeżeli instrukcje obsługi, konserwacji i serwisowania obiektu, instalacji i urządzeń związanych </w:t>
      </w:r>
      <w:r w:rsidRPr="00413D8C">
        <w:rPr>
          <w:rStyle w:val="Numerstrony"/>
          <w:rFonts w:ascii="Arial Unicode MS" w:hAnsi="Arial Unicode MS"/>
          <w:color w:val="auto"/>
          <w:sz w:val="22"/>
          <w:szCs w:val="22"/>
        </w:rPr>
        <w:br/>
      </w:r>
      <w:r w:rsidRPr="00413D8C">
        <w:rPr>
          <w:rStyle w:val="Numerstrony"/>
          <w:color w:val="auto"/>
          <w:sz w:val="22"/>
          <w:szCs w:val="22"/>
        </w:rPr>
        <w:t xml:space="preserve">z tym obiektem są niekompletne, to za szkody powstałe po odbiorze końcowym, wynikłe </w:t>
      </w:r>
      <w:r w:rsidRPr="00413D8C">
        <w:rPr>
          <w:rStyle w:val="Numerstrony"/>
          <w:rFonts w:ascii="Arial Unicode MS" w:hAnsi="Arial Unicode MS"/>
          <w:color w:val="auto"/>
          <w:sz w:val="22"/>
          <w:szCs w:val="22"/>
        </w:rPr>
        <w:br/>
      </w:r>
      <w:r w:rsidRPr="00413D8C">
        <w:rPr>
          <w:rStyle w:val="Numerstrony"/>
          <w:color w:val="auto"/>
          <w:sz w:val="22"/>
          <w:szCs w:val="22"/>
        </w:rPr>
        <w:t xml:space="preserve">w następstwie niewłaściwego użytkowania i konserwacji obiektu przez Użytkownika, </w:t>
      </w:r>
      <w:r w:rsidRPr="00413D8C">
        <w:rPr>
          <w:rStyle w:val="Numerstrony"/>
          <w:rFonts w:ascii="Arial Unicode MS" w:hAnsi="Arial Unicode MS"/>
          <w:color w:val="auto"/>
          <w:sz w:val="22"/>
          <w:szCs w:val="22"/>
        </w:rPr>
        <w:br/>
      </w:r>
      <w:r w:rsidRPr="00413D8C">
        <w:rPr>
          <w:rStyle w:val="Numerstrony"/>
          <w:color w:val="auto"/>
          <w:sz w:val="22"/>
          <w:szCs w:val="22"/>
        </w:rPr>
        <w:t>a spowodowanie brakiem właściwych instrukcji, odpowiada Wykonawca.</w:t>
      </w:r>
    </w:p>
    <w:p w:rsidR="006E1831" w:rsidRPr="00413D8C" w:rsidRDefault="00BC4108" w:rsidP="00AC6333">
      <w:pPr>
        <w:pStyle w:val="Default"/>
        <w:numPr>
          <w:ilvl w:val="4"/>
          <w:numId w:val="53"/>
        </w:numPr>
        <w:jc w:val="both"/>
        <w:rPr>
          <w:rStyle w:val="Numerstrony"/>
          <w:color w:val="auto"/>
          <w:sz w:val="22"/>
          <w:szCs w:val="22"/>
        </w:rPr>
      </w:pPr>
      <w:r w:rsidRPr="00413D8C">
        <w:rPr>
          <w:rStyle w:val="Numerstrony"/>
          <w:color w:val="auto"/>
          <w:sz w:val="22"/>
          <w:szCs w:val="22"/>
        </w:rPr>
        <w:t xml:space="preserve">Jeżeli w toku odbioru końcowego zostanie stwierdzone, że przedmiot odbioru nie osiągnął gotowości do odbioru z powodu niezakończenia robót lub nieprzeprowadzenia wszystkich prób </w:t>
      </w:r>
      <w:r w:rsidRPr="00413D8C">
        <w:rPr>
          <w:rStyle w:val="Numerstrony"/>
          <w:rFonts w:ascii="Arial Unicode MS" w:hAnsi="Arial Unicode MS"/>
          <w:color w:val="auto"/>
          <w:sz w:val="22"/>
          <w:szCs w:val="22"/>
        </w:rPr>
        <w:br/>
      </w:r>
      <w:r w:rsidRPr="00413D8C">
        <w:rPr>
          <w:rStyle w:val="Numerstrony"/>
          <w:color w:val="auto"/>
          <w:sz w:val="22"/>
          <w:szCs w:val="22"/>
        </w:rPr>
        <w:t xml:space="preserve">i badań lub niekompletności operatu kolaudacyjnego, Zamawiający może odmówić odbioru. Stwierdzone przy odbiorze braki umieszcza się w protokole odmowy odbioru, z podaniem terminu ich wykonania. Po wykonaniu braków Wykonawca jest zobowiązany ponownie zgłosić osiągnięcie gotowości do odbioru i uzyskać potwierdzenie jej osiągnięcia przez Inspektora Nadzoru, w trybie opisanym w §16 ust. 3, 4 i 5. Po potwierdzeniu gotowości do odbioru przez Inspektora Nadzoru, Zamawiający wyznacza nową datę odbioru, który zostanie przeprowadzony w trybie ustalonym </w:t>
      </w:r>
      <w:r w:rsidRPr="00413D8C">
        <w:rPr>
          <w:rStyle w:val="Numerstrony"/>
          <w:rFonts w:ascii="Arial Unicode MS" w:hAnsi="Arial Unicode MS"/>
          <w:color w:val="auto"/>
          <w:sz w:val="22"/>
          <w:szCs w:val="22"/>
        </w:rPr>
        <w:br/>
      </w:r>
      <w:r w:rsidRPr="00413D8C">
        <w:rPr>
          <w:rStyle w:val="Numerstrony"/>
          <w:color w:val="auto"/>
          <w:sz w:val="22"/>
          <w:szCs w:val="22"/>
        </w:rPr>
        <w:t>w §16 i §17.</w:t>
      </w:r>
    </w:p>
    <w:p w:rsidR="006E1831" w:rsidRPr="00413D8C" w:rsidRDefault="00BC4108">
      <w:pPr>
        <w:pStyle w:val="Default"/>
        <w:numPr>
          <w:ilvl w:val="4"/>
          <w:numId w:val="53"/>
        </w:numPr>
        <w:jc w:val="both"/>
        <w:rPr>
          <w:rStyle w:val="Numerstrony"/>
          <w:color w:val="auto"/>
          <w:sz w:val="22"/>
          <w:szCs w:val="22"/>
        </w:rPr>
      </w:pPr>
      <w:r w:rsidRPr="00413D8C">
        <w:rPr>
          <w:rStyle w:val="Numerstrony"/>
          <w:color w:val="auto"/>
          <w:sz w:val="22"/>
          <w:szCs w:val="22"/>
        </w:rPr>
        <w:t>Jeżeli w toku czynności odbioru końcowego zostaną stwierdzone wady to Zamawiającemu przysługują następujące uprawnienia:</w:t>
      </w:r>
    </w:p>
    <w:p w:rsidR="006E1831" w:rsidRPr="00413D8C" w:rsidRDefault="00BC4108">
      <w:pPr>
        <w:pStyle w:val="Default"/>
        <w:numPr>
          <w:ilvl w:val="5"/>
          <w:numId w:val="54"/>
        </w:numPr>
        <w:jc w:val="both"/>
        <w:rPr>
          <w:rStyle w:val="Numerstrony"/>
          <w:color w:val="auto"/>
          <w:sz w:val="22"/>
          <w:szCs w:val="22"/>
        </w:rPr>
      </w:pPr>
      <w:r w:rsidRPr="00413D8C">
        <w:rPr>
          <w:rStyle w:val="Numerstrony"/>
          <w:color w:val="auto"/>
          <w:sz w:val="22"/>
          <w:szCs w:val="22"/>
        </w:rPr>
        <w:t xml:space="preserve">jeżeli wady nadają się do usunięcia, to: </w:t>
      </w:r>
    </w:p>
    <w:p w:rsidR="006E1831" w:rsidRPr="00413D8C" w:rsidRDefault="00BC4108">
      <w:pPr>
        <w:pStyle w:val="Default"/>
        <w:numPr>
          <w:ilvl w:val="6"/>
          <w:numId w:val="54"/>
        </w:numPr>
        <w:jc w:val="both"/>
        <w:rPr>
          <w:rStyle w:val="Numerstrony"/>
          <w:color w:val="auto"/>
          <w:sz w:val="22"/>
          <w:szCs w:val="22"/>
        </w:rPr>
      </w:pPr>
      <w:r w:rsidRPr="00413D8C">
        <w:rPr>
          <w:rStyle w:val="Numerstrony"/>
          <w:color w:val="auto"/>
          <w:sz w:val="22"/>
          <w:szCs w:val="22"/>
        </w:rPr>
        <w:t xml:space="preserve">Zamawiający może odmówić odbioru do czasu usunięcia wad. Wówczas stwierdzone podczas odbioru wady umieszcza się w protokole odmowy odbioru, z podaniem terminu ich usunięcia. Po usunięciu wad Wykonawca jest zobowiązany ponownie zgłosić osiągnięcie gotowości do odbioru i uzyskać potwierdzenie jej osiągnięcia przez Inspektora Nadzoru, </w:t>
      </w:r>
      <w:r w:rsidRPr="00413D8C">
        <w:rPr>
          <w:rStyle w:val="Numerstrony"/>
          <w:rFonts w:ascii="Arial Unicode MS" w:hAnsi="Arial Unicode MS"/>
          <w:color w:val="auto"/>
          <w:sz w:val="22"/>
          <w:szCs w:val="22"/>
        </w:rPr>
        <w:br/>
      </w:r>
      <w:r w:rsidRPr="00413D8C">
        <w:rPr>
          <w:rStyle w:val="Numerstrony"/>
          <w:color w:val="auto"/>
          <w:sz w:val="22"/>
          <w:szCs w:val="22"/>
        </w:rPr>
        <w:t>w trybie opisanym w § 16 ust. 3, 4 i 5. Po potwierdzeniu gotowości do odbioru przez Inspektora Nadzoru, Zamawiający wyznacza nową datę odbioru, który zostanie przeprowadzony w trybie ustalonym w § 16 i § 17,</w:t>
      </w:r>
    </w:p>
    <w:p w:rsidR="006E1831" w:rsidRPr="00413D8C" w:rsidRDefault="00BC4108">
      <w:pPr>
        <w:pStyle w:val="Default"/>
        <w:numPr>
          <w:ilvl w:val="6"/>
          <w:numId w:val="54"/>
        </w:numPr>
        <w:jc w:val="both"/>
        <w:rPr>
          <w:rStyle w:val="Numerstrony"/>
          <w:color w:val="auto"/>
          <w:sz w:val="22"/>
          <w:szCs w:val="22"/>
        </w:rPr>
      </w:pPr>
      <w:r w:rsidRPr="00413D8C">
        <w:rPr>
          <w:rStyle w:val="Numerstrony"/>
          <w:color w:val="auto"/>
          <w:sz w:val="22"/>
          <w:szCs w:val="22"/>
        </w:rPr>
        <w:t xml:space="preserve">Zamawiający może zażądać ich usunięcia wyznaczając odpowiedni termin, </w:t>
      </w:r>
    </w:p>
    <w:p w:rsidR="006E1831" w:rsidRPr="00413D8C" w:rsidRDefault="00BC4108">
      <w:pPr>
        <w:pStyle w:val="Default"/>
        <w:numPr>
          <w:ilvl w:val="3"/>
          <w:numId w:val="55"/>
        </w:numPr>
        <w:jc w:val="both"/>
        <w:rPr>
          <w:rStyle w:val="Numerstrony"/>
          <w:color w:val="auto"/>
          <w:sz w:val="22"/>
          <w:szCs w:val="22"/>
        </w:rPr>
      </w:pPr>
      <w:r w:rsidRPr="00413D8C">
        <w:rPr>
          <w:rStyle w:val="Numerstrony"/>
          <w:color w:val="auto"/>
          <w:sz w:val="22"/>
          <w:szCs w:val="22"/>
        </w:rPr>
        <w:t xml:space="preserve">jeżeli wady nie nadają się do usunięcia, to: </w:t>
      </w:r>
    </w:p>
    <w:p w:rsidR="006E1831" w:rsidRPr="00413D8C" w:rsidRDefault="00BC4108">
      <w:pPr>
        <w:pStyle w:val="Default"/>
        <w:numPr>
          <w:ilvl w:val="6"/>
          <w:numId w:val="43"/>
        </w:numPr>
        <w:jc w:val="both"/>
        <w:rPr>
          <w:rStyle w:val="Numerstrony"/>
          <w:color w:val="auto"/>
          <w:sz w:val="22"/>
          <w:szCs w:val="22"/>
        </w:rPr>
      </w:pPr>
      <w:r w:rsidRPr="00413D8C">
        <w:rPr>
          <w:rStyle w:val="Numerstrony"/>
          <w:color w:val="auto"/>
          <w:sz w:val="22"/>
          <w:szCs w:val="22"/>
        </w:rPr>
        <w:t xml:space="preserve">jeżeli nie uniemożliwiają one użytkowania przedmiotu Umowy zgodnie z przeznaczeniem, Zamawiający może obniżyć odpowiednio wynagrodzenie, </w:t>
      </w:r>
    </w:p>
    <w:p w:rsidR="006E1831" w:rsidRPr="00413D8C" w:rsidRDefault="00BC4108">
      <w:pPr>
        <w:pStyle w:val="Default"/>
        <w:numPr>
          <w:ilvl w:val="6"/>
          <w:numId w:val="43"/>
        </w:numPr>
        <w:jc w:val="both"/>
        <w:rPr>
          <w:rStyle w:val="Numerstrony"/>
          <w:color w:val="auto"/>
          <w:sz w:val="22"/>
          <w:szCs w:val="22"/>
        </w:rPr>
      </w:pPr>
      <w:r w:rsidRPr="00413D8C">
        <w:rPr>
          <w:rStyle w:val="Numerstrony"/>
          <w:color w:val="auto"/>
          <w:sz w:val="22"/>
          <w:szCs w:val="22"/>
        </w:rPr>
        <w:t xml:space="preserve">jeżeli wady uniemożliwiają użytkowanie zgodnie z przeznaczeniem Zamawiający może odstąpić od Umowy lub żądać ponownego wykonania przedmiotu Umowy zachowując prawo do naliczenia Wykonawcy kar umownych i odszkodowań na zasadach określonych </w:t>
      </w:r>
      <w:r w:rsidRPr="00413D8C">
        <w:rPr>
          <w:rStyle w:val="Numerstrony"/>
          <w:rFonts w:ascii="Arial Unicode MS" w:hAnsi="Arial Unicode MS"/>
          <w:color w:val="auto"/>
          <w:sz w:val="22"/>
          <w:szCs w:val="22"/>
        </w:rPr>
        <w:br/>
      </w:r>
      <w:r w:rsidRPr="00413D8C">
        <w:rPr>
          <w:rStyle w:val="Numerstrony"/>
          <w:color w:val="auto"/>
          <w:sz w:val="22"/>
          <w:szCs w:val="22"/>
        </w:rPr>
        <w:t>w §22 Umowy oraz domagania się od Wykonawcy naprawienia szkód powstałych na skutek opóźnienia.</w:t>
      </w:r>
    </w:p>
    <w:p w:rsidR="006E1831" w:rsidRPr="00413D8C" w:rsidRDefault="00BC4108" w:rsidP="0024754A">
      <w:pPr>
        <w:pStyle w:val="Default"/>
        <w:numPr>
          <w:ilvl w:val="2"/>
          <w:numId w:val="43"/>
        </w:numPr>
        <w:jc w:val="both"/>
        <w:rPr>
          <w:rStyle w:val="Numerstrony"/>
          <w:color w:val="auto"/>
          <w:sz w:val="22"/>
          <w:szCs w:val="22"/>
        </w:rPr>
      </w:pPr>
      <w:r w:rsidRPr="00413D8C">
        <w:rPr>
          <w:rStyle w:val="Numerstrony"/>
          <w:color w:val="auto"/>
          <w:sz w:val="22"/>
          <w:szCs w:val="22"/>
        </w:rPr>
        <w:t xml:space="preserve">Po usunięciu wad stwierdzonych podczas odbioru końcowego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komisja odbiorowa powołana przez Zamawiającego przy udziale przedstawicieli stron biorących udział </w:t>
      </w:r>
      <w:r w:rsidRPr="00413D8C">
        <w:rPr>
          <w:rStyle w:val="Numerstrony"/>
          <w:rFonts w:ascii="Arial Unicode MS" w:hAnsi="Arial Unicode MS"/>
          <w:color w:val="auto"/>
          <w:sz w:val="22"/>
          <w:szCs w:val="22"/>
        </w:rPr>
        <w:br/>
      </w:r>
      <w:r w:rsidRPr="00413D8C">
        <w:rPr>
          <w:rStyle w:val="Numerstrony"/>
          <w:color w:val="auto"/>
          <w:sz w:val="22"/>
          <w:szCs w:val="22"/>
        </w:rPr>
        <w:t xml:space="preserve">w odbiorze końcowym. Fakt usunięcia wad zostanie stwierdzony w protokole odbioru usunięcia wad. </w:t>
      </w:r>
    </w:p>
    <w:p w:rsidR="006E1831" w:rsidRPr="00413D8C" w:rsidRDefault="00BC4108" w:rsidP="0024754A">
      <w:pPr>
        <w:pStyle w:val="Default"/>
        <w:jc w:val="center"/>
        <w:rPr>
          <w:rStyle w:val="Numerstrony"/>
          <w:b/>
          <w:bCs/>
          <w:color w:val="auto"/>
          <w:sz w:val="22"/>
          <w:szCs w:val="22"/>
        </w:rPr>
      </w:pPr>
      <w:r w:rsidRPr="00413D8C">
        <w:rPr>
          <w:rStyle w:val="Numerstrony"/>
          <w:b/>
          <w:bCs/>
          <w:color w:val="auto"/>
          <w:sz w:val="22"/>
          <w:szCs w:val="22"/>
        </w:rPr>
        <w:t>§18</w:t>
      </w:r>
      <w:r w:rsidRPr="00413D8C">
        <w:rPr>
          <w:rStyle w:val="Numerstrony"/>
          <w:rFonts w:ascii="Arial Unicode MS" w:hAnsi="Arial Unicode MS"/>
          <w:color w:val="auto"/>
          <w:sz w:val="22"/>
          <w:szCs w:val="22"/>
        </w:rPr>
        <w:br/>
      </w:r>
      <w:r w:rsidRPr="00413D8C">
        <w:rPr>
          <w:rStyle w:val="Numerstrony"/>
          <w:b/>
          <w:bCs/>
          <w:color w:val="auto"/>
          <w:sz w:val="22"/>
          <w:szCs w:val="22"/>
        </w:rPr>
        <w:t>Dodatkowe dokumenty odbiorowe</w:t>
      </w:r>
    </w:p>
    <w:p w:rsidR="006E1831" w:rsidRPr="00413D8C" w:rsidRDefault="00BC4108" w:rsidP="0024754A">
      <w:pPr>
        <w:pStyle w:val="Default"/>
        <w:jc w:val="both"/>
        <w:rPr>
          <w:rStyle w:val="Numerstrony"/>
          <w:color w:val="auto"/>
          <w:sz w:val="22"/>
          <w:szCs w:val="22"/>
        </w:rPr>
      </w:pPr>
      <w:r w:rsidRPr="00413D8C">
        <w:rPr>
          <w:rStyle w:val="Numerstrony"/>
          <w:color w:val="auto"/>
          <w:sz w:val="22"/>
          <w:szCs w:val="22"/>
        </w:rPr>
        <w:t xml:space="preserve">Oprócz kompletu dokumentów przygotowanych zgodnie z zapisem § 15 ust. 4-6 i § 16 ust. 1 Umowy Wykonawca najpóźniej w dniu zakończenia odbioru końcowego, jest zobowiązany dostarczyć komplet dokumentów wymaganych do zawiadomienia o zakończeniu budowy obiektu budowlanego lub wniosku o udzielenie pozwolenia na użytkowanie (zgodnie z art. 57 ustawy Prawo budowlane). Wszystkie w/w dokumenty muszą być sporządzone w języku polskim oraz sprawdzone </w:t>
      </w:r>
      <w:r w:rsidR="0024754A">
        <w:rPr>
          <w:rStyle w:val="Numerstrony"/>
          <w:color w:val="auto"/>
          <w:sz w:val="22"/>
          <w:szCs w:val="22"/>
        </w:rPr>
        <w:br/>
      </w:r>
      <w:r w:rsidRPr="00413D8C">
        <w:rPr>
          <w:rStyle w:val="Numerstrony"/>
          <w:color w:val="auto"/>
          <w:sz w:val="22"/>
          <w:szCs w:val="22"/>
        </w:rPr>
        <w:t>i zaakceptowane przez Inspektora Nadzoru.</w:t>
      </w:r>
    </w:p>
    <w:p w:rsidR="006E1831" w:rsidRPr="00413D8C" w:rsidRDefault="00BC4108" w:rsidP="0024754A">
      <w:pPr>
        <w:pStyle w:val="Default"/>
        <w:jc w:val="center"/>
        <w:rPr>
          <w:rStyle w:val="Numerstrony"/>
          <w:b/>
          <w:bCs/>
          <w:color w:val="auto"/>
          <w:sz w:val="22"/>
          <w:szCs w:val="22"/>
        </w:rPr>
      </w:pPr>
      <w:r w:rsidRPr="00413D8C">
        <w:rPr>
          <w:rStyle w:val="Numerstrony"/>
          <w:b/>
          <w:bCs/>
          <w:color w:val="auto"/>
          <w:sz w:val="22"/>
          <w:szCs w:val="22"/>
        </w:rPr>
        <w:t>§19</w:t>
      </w:r>
      <w:r w:rsidRPr="00413D8C">
        <w:rPr>
          <w:rStyle w:val="Numerstrony"/>
          <w:rFonts w:ascii="Arial Unicode MS" w:hAnsi="Arial Unicode MS"/>
          <w:color w:val="auto"/>
          <w:sz w:val="22"/>
          <w:szCs w:val="22"/>
        </w:rPr>
        <w:br/>
      </w:r>
      <w:r w:rsidRPr="00413D8C">
        <w:rPr>
          <w:rStyle w:val="Numerstrony"/>
          <w:b/>
          <w:bCs/>
          <w:color w:val="auto"/>
          <w:sz w:val="22"/>
          <w:szCs w:val="22"/>
        </w:rPr>
        <w:t>Rękojmia</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Na przedmiot zamówienia objęty niniejsza umową Wykonawca udziela ……… miesięcy gwarancji </w:t>
      </w:r>
      <w:r w:rsidRPr="00413D8C">
        <w:rPr>
          <w:rStyle w:val="Numerstrony"/>
          <w:rFonts w:ascii="Arial Unicode MS" w:hAnsi="Arial Unicode MS"/>
          <w:color w:val="auto"/>
          <w:sz w:val="22"/>
          <w:szCs w:val="22"/>
        </w:rPr>
        <w:br/>
      </w:r>
      <w:r w:rsidRPr="00413D8C">
        <w:rPr>
          <w:rStyle w:val="Numerstrony"/>
          <w:color w:val="auto"/>
          <w:sz w:val="22"/>
          <w:szCs w:val="22"/>
        </w:rPr>
        <w:t>i rękojmi od daty podpisania protokołu końcowego;</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Bieg okresu rękojmi za wady rozpoczyna się od daty zakończenia odbioru końcowego robót (przedmiotu Umowy) i uznaniu go przez Zamawiającego za należycie wykonany. W przypadku stwierdzenia podczas odbioru końcowego robót (przedmiotu Umowy) wad nadających się do </w:t>
      </w:r>
      <w:r w:rsidRPr="00413D8C">
        <w:rPr>
          <w:rStyle w:val="Numerstrony"/>
          <w:color w:val="auto"/>
          <w:sz w:val="22"/>
          <w:szCs w:val="22"/>
        </w:rPr>
        <w:lastRenderedPageBreak/>
        <w:t xml:space="preserve">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Wykonawca ponosi pełną odpowiedzialność z tytułu rękojmi za wady przedmiotu Umowy. </w:t>
      </w:r>
      <w:r w:rsidRPr="00413D8C">
        <w:rPr>
          <w:rStyle w:val="Numerstrony"/>
          <w:rFonts w:ascii="Arial Unicode MS" w:hAnsi="Arial Unicode MS"/>
          <w:color w:val="auto"/>
          <w:sz w:val="22"/>
          <w:szCs w:val="22"/>
        </w:rPr>
        <w:br/>
      </w:r>
      <w:r w:rsidRPr="00413D8C">
        <w:rPr>
          <w:rStyle w:val="Numerstrony"/>
          <w:color w:val="auto"/>
          <w:sz w:val="22"/>
          <w:szCs w:val="22"/>
        </w:rPr>
        <w:t>W okresie rękojmi za wady Wykonawca usunie stwierdzone wady na własny koszt. Jeżeli Wykonawca nie usunie wad w wymaganym terminie, Zamawiający może usunąć wady we własnym zakresie lub przez stronę trzecią na koszt Wykonawcy – bez utraty praw do rękojmi za wady.</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O zauważonych wadach w przedmiocie Umowy w okresie rękojmi Zamawiający i/lub Użytkownik pisemnie zawiadomi Wykonawcę w terminie 30 dni od ich ujawnienia. </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Za szkodę powstałą wskutek zaniechania zawiadomienia Wykonawcy o ujawnionych wadach </w:t>
      </w:r>
      <w:r w:rsidRPr="00413D8C">
        <w:rPr>
          <w:rStyle w:val="Numerstrony"/>
          <w:rFonts w:ascii="Arial Unicode MS" w:hAnsi="Arial Unicode MS"/>
          <w:color w:val="auto"/>
          <w:sz w:val="22"/>
          <w:szCs w:val="22"/>
        </w:rPr>
        <w:br/>
      </w:r>
      <w:r w:rsidRPr="00413D8C">
        <w:rPr>
          <w:rStyle w:val="Numerstrony"/>
          <w:color w:val="auto"/>
          <w:sz w:val="22"/>
          <w:szCs w:val="22"/>
        </w:rPr>
        <w:t>w przedmiocie Umowy ponosi odpowiedzialność Zamawiający.</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Ustala się, że w okresie trwania rękojmi, co najmniej raz w roku będą przeprowadzane przeglądy techniczne z udziałem Wykonawcy, Zamawiającego, Inspektora Nadzoru i Użytkownika obiektu.</w:t>
      </w:r>
      <w:r w:rsidR="0024754A">
        <w:rPr>
          <w:rStyle w:val="Numerstrony"/>
          <w:color w:val="auto"/>
          <w:sz w:val="22"/>
          <w:szCs w:val="22"/>
        </w:rPr>
        <w:t xml:space="preserve"> </w:t>
      </w:r>
      <w:r w:rsidRPr="00413D8C">
        <w:rPr>
          <w:rStyle w:val="Numerstrony"/>
          <w:color w:val="auto"/>
          <w:sz w:val="22"/>
          <w:szCs w:val="22"/>
        </w:rPr>
        <w:t>Termin przeglądu ustali i powiadomi o nim uczestników Zamawiający.</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Wady w przedmiocie Umowy ujawnione w okresie rękojmi za wady Wykonawca jest zobowiązany usunąć w terminie 14 dni chyba, że z powodów technologicznych wymagany będzie okres dłuższy, który zostanie ustalony z Zamawiającym.</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Po usunięciu wad ujawnionych w okresie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Użytkownika, Inspektora Nadzoru i Wykonawcy. Fakt usunięcia wad zostanie stwierdzony </w:t>
      </w:r>
      <w:r w:rsidRPr="00413D8C">
        <w:rPr>
          <w:rStyle w:val="Numerstrony"/>
          <w:rFonts w:ascii="Arial Unicode MS" w:hAnsi="Arial Unicode MS"/>
          <w:color w:val="auto"/>
          <w:sz w:val="22"/>
          <w:szCs w:val="22"/>
        </w:rPr>
        <w:br/>
      </w:r>
      <w:r w:rsidRPr="00413D8C">
        <w:rPr>
          <w:rStyle w:val="Numerstrony"/>
          <w:color w:val="auto"/>
          <w:sz w:val="22"/>
          <w:szCs w:val="22"/>
        </w:rPr>
        <w:t>w protokole odbioru usunięcia wad.</w:t>
      </w:r>
    </w:p>
    <w:p w:rsidR="006E1831" w:rsidRPr="00413D8C"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Przed upływem okresu rękojmi za wady Zamawiający wyznacza termin odbioru przedmiotu Umowy na co najmniej 14 dni przed końcem okresu rękojmi za wady. Odbioru dokonuje Zamawiający przy udziale Użytkownika, Inspektora Nadzoru i Wykonawcy.</w:t>
      </w:r>
    </w:p>
    <w:p w:rsidR="006E1831" w:rsidRDefault="00BC4108" w:rsidP="0024754A">
      <w:pPr>
        <w:pStyle w:val="Default"/>
        <w:numPr>
          <w:ilvl w:val="0"/>
          <w:numId w:val="57"/>
        </w:numPr>
        <w:jc w:val="both"/>
        <w:rPr>
          <w:rStyle w:val="Numerstrony"/>
          <w:color w:val="auto"/>
          <w:sz w:val="22"/>
          <w:szCs w:val="22"/>
        </w:rPr>
      </w:pPr>
      <w:r w:rsidRPr="00413D8C">
        <w:rPr>
          <w:rStyle w:val="Numerstrony"/>
          <w:color w:val="auto"/>
          <w:sz w:val="22"/>
          <w:szCs w:val="22"/>
        </w:rPr>
        <w:t xml:space="preserve">Protokół odbioru przedmiotu Umowy na koniec okresu rękojmi za wady bez zastrzeżeń, jest podstawą do zwolnienia po upływie okresu rękojmi za wady pozostałej części zabezpieczenia należytego wykonania Umowy. </w:t>
      </w:r>
    </w:p>
    <w:p w:rsidR="00D41D50" w:rsidRPr="00D41D50" w:rsidRDefault="00D41D50" w:rsidP="00D41D50">
      <w:pPr>
        <w:pStyle w:val="Default"/>
        <w:numPr>
          <w:ilvl w:val="0"/>
          <w:numId w:val="57"/>
        </w:numPr>
        <w:jc w:val="both"/>
        <w:rPr>
          <w:rStyle w:val="Numerstrony"/>
          <w:color w:val="auto"/>
          <w:sz w:val="22"/>
          <w:szCs w:val="22"/>
        </w:rPr>
      </w:pPr>
      <w:r w:rsidRPr="00D41D50">
        <w:rPr>
          <w:rStyle w:val="Numerstrony"/>
          <w:color w:val="auto"/>
          <w:sz w:val="22"/>
          <w:szCs w:val="22"/>
        </w:rPr>
        <w:t xml:space="preserve">Jeżeli w okresie rękojmi, w podziemnych urządzeniach (infrastruktura techniczna) niezwiązanych </w:t>
      </w:r>
      <w:r w:rsidRPr="00D41D50">
        <w:rPr>
          <w:rStyle w:val="Numerstrony"/>
          <w:color w:val="auto"/>
          <w:sz w:val="22"/>
          <w:szCs w:val="22"/>
        </w:rPr>
        <w:br/>
        <w:t>z drogą znajdujących się w przedmiocie zamówienia - przebudowanej ulicy wystąpi awaria, usunięcie jej skutkować będzie wyłączeniem z rękojmi tylko w miejscu jej usunięcia. Niezwłocznie po zgłoszeniu awarii przez właściciela infrastruktury Zamawiający powiadomi o tym fakcie Wykonawcę i Inspektora Nadzoru.</w:t>
      </w:r>
    </w:p>
    <w:p w:rsidR="006E1831" w:rsidRPr="00413D8C" w:rsidRDefault="00BC4108" w:rsidP="0024754A">
      <w:pPr>
        <w:pStyle w:val="Default"/>
        <w:spacing w:before="240"/>
        <w:jc w:val="center"/>
        <w:rPr>
          <w:rStyle w:val="Numerstrony"/>
          <w:b/>
          <w:bCs/>
          <w:color w:val="auto"/>
          <w:sz w:val="22"/>
          <w:szCs w:val="22"/>
        </w:rPr>
      </w:pPr>
      <w:r w:rsidRPr="00413D8C">
        <w:rPr>
          <w:rStyle w:val="Numerstrony"/>
          <w:b/>
          <w:bCs/>
          <w:color w:val="auto"/>
          <w:sz w:val="22"/>
          <w:szCs w:val="22"/>
        </w:rPr>
        <w:t>§20</w:t>
      </w:r>
      <w:r w:rsidRPr="00413D8C">
        <w:rPr>
          <w:rStyle w:val="Numerstrony"/>
          <w:rFonts w:ascii="Arial Unicode MS" w:hAnsi="Arial Unicode MS"/>
          <w:color w:val="auto"/>
          <w:sz w:val="22"/>
          <w:szCs w:val="22"/>
        </w:rPr>
        <w:br/>
      </w:r>
      <w:r w:rsidRPr="00413D8C">
        <w:rPr>
          <w:rStyle w:val="Numerstrony"/>
          <w:b/>
          <w:bCs/>
          <w:color w:val="auto"/>
          <w:sz w:val="22"/>
          <w:szCs w:val="22"/>
        </w:rPr>
        <w:t>Zabezpieczenie należytego wykonania Umowy</w:t>
      </w:r>
    </w:p>
    <w:p w:rsidR="006E1831" w:rsidRPr="00413D8C" w:rsidRDefault="00BC4108" w:rsidP="0024754A">
      <w:pPr>
        <w:pStyle w:val="Akapitzlist"/>
        <w:numPr>
          <w:ilvl w:val="0"/>
          <w:numId w:val="59"/>
        </w:numPr>
        <w:jc w:val="both"/>
        <w:rPr>
          <w:rStyle w:val="Numerstrony"/>
          <w:color w:val="auto"/>
          <w:sz w:val="22"/>
          <w:szCs w:val="22"/>
        </w:rPr>
      </w:pPr>
      <w:r w:rsidRPr="00413D8C">
        <w:rPr>
          <w:rStyle w:val="Numerstrony"/>
          <w:color w:val="auto"/>
          <w:sz w:val="22"/>
          <w:szCs w:val="22"/>
        </w:rPr>
        <w:t xml:space="preserve">Zgodnie z art. 452 Pzp, Wykonawca zobowiązany jest do wniesienia zabezpieczenia należytego wykonania Umowy, zwanego dalej </w:t>
      </w:r>
      <w:r w:rsidRPr="00413D8C">
        <w:rPr>
          <w:rStyle w:val="Numerstrony"/>
          <w:i/>
          <w:iCs/>
          <w:color w:val="auto"/>
          <w:sz w:val="22"/>
          <w:szCs w:val="22"/>
        </w:rPr>
        <w:t>zabezpieczeniem</w:t>
      </w:r>
      <w:r w:rsidRPr="00413D8C">
        <w:rPr>
          <w:rStyle w:val="Numerstrony"/>
          <w:color w:val="auto"/>
          <w:sz w:val="22"/>
          <w:szCs w:val="22"/>
        </w:rPr>
        <w:t>, w wysokości 5% wartości wynagrodzenia brutto określonego w §3 ust. 1 niniejszej Umowy, co stanowi kwotę: ……………………. zł (słownie: ……………………. 00/100 złotych).</w:t>
      </w:r>
    </w:p>
    <w:p w:rsidR="006E1831" w:rsidRPr="00413D8C" w:rsidRDefault="00BC4108" w:rsidP="0024754A">
      <w:pPr>
        <w:pStyle w:val="Akapitzlist"/>
        <w:numPr>
          <w:ilvl w:val="0"/>
          <w:numId w:val="59"/>
        </w:numPr>
        <w:jc w:val="both"/>
        <w:rPr>
          <w:rStyle w:val="Numerstrony"/>
          <w:color w:val="auto"/>
          <w:sz w:val="22"/>
          <w:szCs w:val="22"/>
        </w:rPr>
      </w:pPr>
      <w:r w:rsidRPr="00413D8C">
        <w:rPr>
          <w:rStyle w:val="Numerstrony"/>
          <w:color w:val="auto"/>
          <w:sz w:val="22"/>
          <w:szCs w:val="22"/>
        </w:rPr>
        <w:t xml:space="preserve">Zabezpieczenie będzie bezwarunkowe, płatne na pierwsze żądanie. </w:t>
      </w:r>
    </w:p>
    <w:p w:rsidR="006E1831" w:rsidRPr="00413D8C" w:rsidRDefault="00BC4108" w:rsidP="0024754A">
      <w:pPr>
        <w:pStyle w:val="Akapitzlist"/>
        <w:numPr>
          <w:ilvl w:val="0"/>
          <w:numId w:val="59"/>
        </w:numPr>
        <w:jc w:val="both"/>
        <w:rPr>
          <w:rStyle w:val="Numerstrony"/>
          <w:color w:val="auto"/>
          <w:sz w:val="22"/>
          <w:szCs w:val="22"/>
        </w:rPr>
      </w:pPr>
      <w:r w:rsidRPr="00413D8C">
        <w:rPr>
          <w:rStyle w:val="Numerstrony"/>
          <w:color w:val="auto"/>
          <w:sz w:val="22"/>
          <w:szCs w:val="22"/>
        </w:rPr>
        <w:t xml:space="preserve">Wykonawca wniósł zabezpieczenie należytego wykonania umowy w wysokości ………… zł (słownie: ……………………. 00/100 złotych), w formie ………………………... </w:t>
      </w:r>
    </w:p>
    <w:p w:rsidR="006E1831" w:rsidRPr="00413D8C" w:rsidRDefault="00BC4108" w:rsidP="004A14F2">
      <w:pPr>
        <w:pStyle w:val="Akapitzlist"/>
        <w:numPr>
          <w:ilvl w:val="0"/>
          <w:numId w:val="59"/>
        </w:numPr>
        <w:jc w:val="both"/>
        <w:rPr>
          <w:rStyle w:val="Numerstrony"/>
          <w:color w:val="auto"/>
          <w:sz w:val="22"/>
          <w:szCs w:val="22"/>
        </w:rPr>
      </w:pPr>
      <w:r w:rsidRPr="00413D8C">
        <w:rPr>
          <w:rStyle w:val="Numerstrony"/>
          <w:color w:val="auto"/>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w:t>
      </w:r>
      <w:r w:rsidRPr="00413D8C">
        <w:rPr>
          <w:rStyle w:val="Numerstrony"/>
          <w:rFonts w:ascii="Arial Unicode MS" w:hAnsi="Arial Unicode MS"/>
          <w:color w:val="auto"/>
          <w:sz w:val="22"/>
          <w:szCs w:val="22"/>
        </w:rPr>
        <w:br/>
      </w:r>
      <w:r w:rsidRPr="00413D8C">
        <w:rPr>
          <w:rStyle w:val="Numerstrony"/>
          <w:color w:val="auto"/>
          <w:sz w:val="22"/>
          <w:szCs w:val="22"/>
        </w:rPr>
        <w:t xml:space="preserve">i jego akceptację wprowadzonych zmian, bądź wnieść nowe zabezpieczenie. Niedopełnienie tego obowiązku stanowi rażące naruszenie warunków Umowy. </w:t>
      </w:r>
    </w:p>
    <w:p w:rsidR="006E1831" w:rsidRPr="00413D8C" w:rsidRDefault="00BC4108" w:rsidP="004A14F2">
      <w:pPr>
        <w:pStyle w:val="Tekstpodstawowywcity"/>
        <w:widowControl/>
        <w:numPr>
          <w:ilvl w:val="0"/>
          <w:numId w:val="59"/>
        </w:numPr>
        <w:spacing w:before="0" w:line="240" w:lineRule="auto"/>
        <w:rPr>
          <w:color w:val="auto"/>
        </w:rPr>
      </w:pPr>
      <w:r w:rsidRPr="00413D8C">
        <w:rPr>
          <w:color w:val="auto"/>
        </w:rPr>
        <w:t xml:space="preserve">Po dokonaniu odbioru końcowego przedmiotu Umowy i uznania go za należycie wykonany, </w:t>
      </w:r>
      <w:r w:rsidRPr="00413D8C">
        <w:rPr>
          <w:rFonts w:ascii="Arial Unicode MS" w:hAnsi="Arial Unicode MS"/>
          <w:color w:val="auto"/>
        </w:rPr>
        <w:br/>
      </w:r>
      <w:r w:rsidRPr="00413D8C">
        <w:rPr>
          <w:color w:val="auto"/>
        </w:rPr>
        <w:t xml:space="preserve">w terminie 30 dni zostanie zwolnione 70 % zabezpieczenia należytego wykonania Umowy, </w:t>
      </w:r>
      <w:r w:rsidRPr="00413D8C">
        <w:rPr>
          <w:rFonts w:ascii="Arial Unicode MS" w:hAnsi="Arial Unicode MS"/>
          <w:color w:val="auto"/>
        </w:rPr>
        <w:br/>
      </w:r>
      <w:r w:rsidRPr="00413D8C">
        <w:rPr>
          <w:color w:val="auto"/>
        </w:rPr>
        <w:t xml:space="preserve">a pozostała część, tj.: 30 %, po upływie okresu rękojmi za wady. Zwolnienie zabezpieczenia okresu </w:t>
      </w:r>
      <w:r w:rsidRPr="00413D8C">
        <w:rPr>
          <w:color w:val="auto"/>
        </w:rPr>
        <w:lastRenderedPageBreak/>
        <w:t>rękojmi za wady j.w. zostanie dokonane najpóźniej 15-ego dnia po upływie okresu rękojmi za wady.</w:t>
      </w:r>
    </w:p>
    <w:p w:rsidR="006E1831" w:rsidRPr="00413D8C" w:rsidRDefault="00BC4108" w:rsidP="004A14F2">
      <w:pPr>
        <w:pStyle w:val="Tekstpodstawowywcity"/>
        <w:widowControl/>
        <w:numPr>
          <w:ilvl w:val="0"/>
          <w:numId w:val="59"/>
        </w:numPr>
        <w:spacing w:before="0" w:line="240" w:lineRule="auto"/>
        <w:rPr>
          <w:color w:val="auto"/>
        </w:rPr>
      </w:pPr>
      <w:r w:rsidRPr="00413D8C">
        <w:rPr>
          <w:color w:val="auto"/>
        </w:rPr>
        <w:t>W przypadku stwierdzenia podczas odbioru końcowego przedmiotu umowy wad nadających się do usunięcia, zwalnianie zabezpieczenia będzie przebiegało w sposób następujący:</w:t>
      </w:r>
    </w:p>
    <w:p w:rsidR="006E1831" w:rsidRPr="00413D8C" w:rsidRDefault="00BC4108" w:rsidP="004A14F2">
      <w:pPr>
        <w:pStyle w:val="Tekstpodstawowywcity"/>
        <w:widowControl/>
        <w:numPr>
          <w:ilvl w:val="1"/>
          <w:numId w:val="59"/>
        </w:numPr>
        <w:spacing w:before="0" w:line="240" w:lineRule="auto"/>
        <w:rPr>
          <w:color w:val="auto"/>
        </w:rPr>
      </w:pPr>
      <w:r w:rsidRPr="00413D8C">
        <w:rPr>
          <w:color w:val="auto"/>
        </w:rPr>
        <w:t>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tj pozostałej części 30 % zabezpieczenia, zostanie dokonane najpóźniej 15-ego dnia po upływie okresu rękojmi za wady ostatniego elementu;</w:t>
      </w:r>
    </w:p>
    <w:p w:rsidR="006E1831" w:rsidRPr="00413D8C" w:rsidRDefault="00BC4108" w:rsidP="004A14F2">
      <w:pPr>
        <w:pStyle w:val="Tekstpodstawowywcity"/>
        <w:widowControl/>
        <w:numPr>
          <w:ilvl w:val="1"/>
          <w:numId w:val="59"/>
        </w:numPr>
        <w:spacing w:before="0" w:line="240" w:lineRule="auto"/>
        <w:rPr>
          <w:color w:val="auto"/>
        </w:rPr>
      </w:pPr>
      <w:r w:rsidRPr="00413D8C">
        <w:rPr>
          <w:color w:val="auto"/>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rsidR="006E1831" w:rsidRPr="00413D8C" w:rsidRDefault="00BC4108">
      <w:pPr>
        <w:pStyle w:val="Tekstpodstawowywcity"/>
        <w:widowControl/>
        <w:numPr>
          <w:ilvl w:val="0"/>
          <w:numId w:val="59"/>
        </w:numPr>
        <w:spacing w:before="0" w:line="240" w:lineRule="auto"/>
        <w:rPr>
          <w:color w:val="auto"/>
        </w:rPr>
      </w:pPr>
      <w:r w:rsidRPr="00413D8C">
        <w:rPr>
          <w:color w:val="auto"/>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rsidR="006E1831" w:rsidRPr="00413D8C" w:rsidRDefault="00BC4108">
      <w:pPr>
        <w:pStyle w:val="Tekstpodstawowywcity"/>
        <w:widowControl/>
        <w:numPr>
          <w:ilvl w:val="0"/>
          <w:numId w:val="59"/>
        </w:numPr>
        <w:spacing w:before="0" w:line="240" w:lineRule="auto"/>
        <w:rPr>
          <w:color w:val="auto"/>
        </w:rPr>
      </w:pPr>
      <w:r w:rsidRPr="00413D8C">
        <w:rPr>
          <w:color w:val="auto"/>
        </w:rPr>
        <w:t>Dopuszcza się możliwość zamiany formy zabezpieczenia należytego wykonania Umowy na inny rodzaj dopuszczony Prawem zamówień publicznych.</w:t>
      </w:r>
    </w:p>
    <w:p w:rsidR="006E1831" w:rsidRPr="00413D8C" w:rsidRDefault="00BC4108">
      <w:pPr>
        <w:spacing w:before="240"/>
        <w:jc w:val="center"/>
        <w:rPr>
          <w:rStyle w:val="Numerstrony"/>
          <w:b/>
          <w:bCs/>
          <w:color w:val="auto"/>
          <w:sz w:val="22"/>
          <w:szCs w:val="22"/>
        </w:rPr>
      </w:pPr>
      <w:r w:rsidRPr="00413D8C">
        <w:rPr>
          <w:rStyle w:val="Numerstrony"/>
          <w:b/>
          <w:bCs/>
          <w:color w:val="auto"/>
          <w:sz w:val="22"/>
          <w:szCs w:val="22"/>
        </w:rPr>
        <w:t>§21</w:t>
      </w:r>
      <w:r w:rsidRPr="00413D8C">
        <w:rPr>
          <w:rStyle w:val="Numerstrony"/>
          <w:rFonts w:ascii="Arial Unicode MS" w:hAnsi="Arial Unicode MS"/>
          <w:color w:val="auto"/>
          <w:sz w:val="22"/>
          <w:szCs w:val="22"/>
        </w:rPr>
        <w:br/>
      </w:r>
      <w:r w:rsidRPr="00413D8C">
        <w:rPr>
          <w:rStyle w:val="Numerstrony"/>
          <w:b/>
          <w:bCs/>
          <w:color w:val="auto"/>
          <w:sz w:val="22"/>
          <w:szCs w:val="22"/>
        </w:rPr>
        <w:t>Faktury</w:t>
      </w:r>
    </w:p>
    <w:p w:rsidR="006E1831" w:rsidRPr="00413D8C" w:rsidRDefault="00BC4108">
      <w:pPr>
        <w:pStyle w:val="Akapitzlist"/>
        <w:numPr>
          <w:ilvl w:val="0"/>
          <w:numId w:val="61"/>
        </w:numPr>
        <w:jc w:val="both"/>
        <w:rPr>
          <w:rStyle w:val="Numerstrony"/>
          <w:color w:val="auto"/>
          <w:sz w:val="22"/>
          <w:szCs w:val="22"/>
        </w:rPr>
      </w:pPr>
      <w:r w:rsidRPr="00413D8C">
        <w:rPr>
          <w:rStyle w:val="Numerstrony"/>
          <w:color w:val="auto"/>
          <w:sz w:val="22"/>
          <w:szCs w:val="22"/>
        </w:rPr>
        <w:t xml:space="preserve">Zamawiający dopuszcza zapłatę wynagrodzenia należnego Wykonawcy w częściach. </w:t>
      </w:r>
    </w:p>
    <w:p w:rsidR="006E1831" w:rsidRPr="00413D8C" w:rsidRDefault="00BC4108">
      <w:pPr>
        <w:pStyle w:val="Akapitzlist"/>
        <w:numPr>
          <w:ilvl w:val="0"/>
          <w:numId w:val="61"/>
        </w:numPr>
        <w:jc w:val="both"/>
        <w:rPr>
          <w:rStyle w:val="Numerstrony"/>
          <w:color w:val="auto"/>
          <w:sz w:val="22"/>
          <w:szCs w:val="22"/>
        </w:rPr>
      </w:pPr>
      <w:r w:rsidRPr="00413D8C">
        <w:rPr>
          <w:rStyle w:val="Numerstrony"/>
          <w:color w:val="auto"/>
          <w:sz w:val="22"/>
          <w:szCs w:val="22"/>
        </w:rPr>
        <w:t xml:space="preserve">Podstawą do wystawienia faktury i załącznikiem do niej będzie protokół odbioru wykonanych robót/protokół odbioru częściowego robót. </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Zapłata za wykonany przedmiot umowy nastąpi w terminie do 30 dni od daty złożenia w siedzibie Zamawiającego prawidłowo wystawionej, kompletnej, sprawdzonej i opisanej przez Inspektora faktury VAT wraz z niezbędnymi dokumentami rozliczeniowymi (protokoły odbiorów częściowych), na wskazany w fakturze numer rachunku bankowego. </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Wykonawca oświadcza, że posiada rachunek bankowy, na który realizowane będą płatności z tytułu realizacji niniejszej Umowy, a rachunek ten jest wskazany w danych Wykonawcy objętych elektronicznym wykazem podmiotów, o którym mowa w art. 96b ust. 1 ustawy z dnia 11 marca 2004 r. o podatku od towarów i usług (t.j. Dz. U. z 2020 r. poz. 106 ze zm.), zwanym dalej „białą listą podatników VAT”. </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Jeżeli podany na fakturze numer rachunku bankowego nie będzie spełniał wymogów, o których mowa w ust. 4, tzn. nie będzie zawarty w danych Wykonawcy w białej liście podatników VAT, to Zamawiający ma prawo wstrzymania płatności bez ponoszenia odpowiedzialności z tego tytułu, tj. Wykonawcy nie przysługują żadne kary umowne, odsetki ustawowe i inne rekompensaty do czasu podania przez Wykonawcę właściwego numeru rachunku bankowego, co spowoduje iż termin zapłaty za fakturę ulegnie automatycznie wydłużeniu o kolejne 7 dni, od daty pisemnego poinformowania Zamawiającego o właściwym numerze rachunku bankowego, na który należy dokonać zapłaty. </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Zapisów ust. 4 i 5 nie stosuje się w przypadku Wykonawców nie będących czynnymi podatnikami podatku VAT. </w:t>
      </w:r>
    </w:p>
    <w:p w:rsidR="006E1831" w:rsidRPr="00413D8C" w:rsidRDefault="00BC4108" w:rsidP="004A14F2">
      <w:pPr>
        <w:pStyle w:val="Akapitzlist"/>
        <w:widowControl/>
        <w:numPr>
          <w:ilvl w:val="0"/>
          <w:numId w:val="61"/>
        </w:numPr>
        <w:suppressAutoHyphens w:val="0"/>
        <w:jc w:val="both"/>
        <w:rPr>
          <w:rStyle w:val="Numerstrony"/>
          <w:color w:val="auto"/>
          <w:sz w:val="22"/>
          <w:szCs w:val="22"/>
        </w:rPr>
      </w:pPr>
      <w:r w:rsidRPr="00413D8C">
        <w:rPr>
          <w:rStyle w:val="Numerstrony"/>
          <w:color w:val="auto"/>
          <w:sz w:val="22"/>
          <w:szCs w:val="22"/>
        </w:rPr>
        <w:t xml:space="preserve">Fakturowanie odbywać się będzie w układzie zgodnym z zatwierdzonym </w:t>
      </w:r>
      <w:r w:rsidRPr="00413D8C">
        <w:rPr>
          <w:rStyle w:val="Numerstrony"/>
          <w:i/>
          <w:iCs/>
          <w:color w:val="auto"/>
          <w:sz w:val="22"/>
          <w:szCs w:val="22"/>
        </w:rPr>
        <w:t>Harmonogramem rzeczowo- finansowym</w:t>
      </w:r>
      <w:r w:rsidRPr="00413D8C">
        <w:rPr>
          <w:rStyle w:val="Numerstrony"/>
          <w:color w:val="auto"/>
          <w:sz w:val="22"/>
          <w:szCs w:val="22"/>
        </w:rPr>
        <w:t xml:space="preserve">, nie częściej niż raz w miesiącu. </w:t>
      </w:r>
    </w:p>
    <w:p w:rsidR="006E1831" w:rsidRPr="00413D8C" w:rsidRDefault="00BC4108" w:rsidP="004A14F2">
      <w:pPr>
        <w:pStyle w:val="Akapitzlist"/>
        <w:widowControl/>
        <w:numPr>
          <w:ilvl w:val="0"/>
          <w:numId w:val="61"/>
        </w:numPr>
        <w:suppressAutoHyphens w:val="0"/>
        <w:jc w:val="both"/>
        <w:rPr>
          <w:rStyle w:val="Numerstrony"/>
          <w:color w:val="auto"/>
          <w:sz w:val="22"/>
          <w:szCs w:val="22"/>
        </w:rPr>
      </w:pPr>
      <w:r w:rsidRPr="00413D8C">
        <w:rPr>
          <w:rStyle w:val="Numerstrony"/>
          <w:color w:val="auto"/>
          <w:sz w:val="22"/>
          <w:szCs w:val="22"/>
        </w:rPr>
        <w:t>Do każdej faktury wystawionej przez Wykonawcę załączone będą:</w:t>
      </w:r>
    </w:p>
    <w:p w:rsidR="006E1831" w:rsidRPr="00413D8C" w:rsidRDefault="00BC4108" w:rsidP="004A14F2">
      <w:pPr>
        <w:ind w:left="709" w:hanging="283"/>
        <w:jc w:val="both"/>
        <w:rPr>
          <w:rStyle w:val="Numerstrony"/>
          <w:color w:val="auto"/>
          <w:sz w:val="22"/>
          <w:szCs w:val="22"/>
        </w:rPr>
      </w:pPr>
      <w:r w:rsidRPr="00413D8C">
        <w:rPr>
          <w:rStyle w:val="Numerstrony"/>
          <w:color w:val="auto"/>
          <w:sz w:val="22"/>
          <w:szCs w:val="22"/>
        </w:rPr>
        <w:t xml:space="preserve">1) dowody zapłaty wymagalnego wynagrodzenia podwykonawcom i dalszym podwykonawcom,                    o których mowa w art. 437 ust. 1 pkt 4 Pzp, (dowodem w szczególności są: pisemne oświadczenia podwykonawców o zapłaceniu przysługującego im wynagrodzenia sporządzonego wg wzoru ustalonego pomiędzy Zamawiającym a Wykonawcą po zawarciu umowy, potwierdzenie dokonania wpłaty na rachunek bankowy podwykonawcy </w:t>
      </w:r>
      <w:r w:rsidR="004A14F2">
        <w:rPr>
          <w:rStyle w:val="Numerstrony"/>
          <w:color w:val="auto"/>
          <w:sz w:val="22"/>
          <w:szCs w:val="22"/>
        </w:rPr>
        <w:br/>
      </w:r>
      <w:r w:rsidRPr="00413D8C">
        <w:rPr>
          <w:rStyle w:val="Numerstrony"/>
          <w:color w:val="auto"/>
          <w:sz w:val="22"/>
          <w:szCs w:val="22"/>
        </w:rPr>
        <w:t>z potwierdzeniem uznania rachunku podwykonawcy);</w:t>
      </w:r>
    </w:p>
    <w:p w:rsidR="006E1831" w:rsidRPr="00413D8C" w:rsidRDefault="004A14F2" w:rsidP="004A14F2">
      <w:pPr>
        <w:ind w:left="709" w:hanging="283"/>
        <w:jc w:val="both"/>
        <w:rPr>
          <w:rStyle w:val="Numerstrony"/>
          <w:color w:val="auto"/>
          <w:sz w:val="22"/>
          <w:szCs w:val="22"/>
        </w:rPr>
      </w:pPr>
      <w:r>
        <w:rPr>
          <w:rStyle w:val="Numerstrony"/>
          <w:color w:val="auto"/>
          <w:sz w:val="22"/>
          <w:szCs w:val="22"/>
        </w:rPr>
        <w:t xml:space="preserve">2) </w:t>
      </w:r>
      <w:r w:rsidR="00BC4108" w:rsidRPr="00413D8C">
        <w:rPr>
          <w:rStyle w:val="Numerstrony"/>
          <w:color w:val="auto"/>
          <w:sz w:val="22"/>
          <w:szCs w:val="22"/>
        </w:rPr>
        <w:t>zestawienie wszystkich zobowiązań Wykonawcy wobec wszystkich podwykonawców,</w:t>
      </w:r>
      <w:r>
        <w:rPr>
          <w:rStyle w:val="Numerstrony"/>
          <w:color w:val="auto"/>
          <w:sz w:val="22"/>
          <w:szCs w:val="22"/>
        </w:rPr>
        <w:t xml:space="preserve"> </w:t>
      </w:r>
      <w:r w:rsidR="00BC4108" w:rsidRPr="00413D8C">
        <w:rPr>
          <w:rStyle w:val="Numerstrony"/>
          <w:color w:val="auto"/>
          <w:sz w:val="22"/>
          <w:szCs w:val="22"/>
        </w:rPr>
        <w:t>podpisane przez Wykonawcę i podwykonawców;</w:t>
      </w:r>
    </w:p>
    <w:p w:rsidR="006E1831" w:rsidRPr="00413D8C" w:rsidRDefault="00BC4108" w:rsidP="004A14F2">
      <w:pPr>
        <w:ind w:left="709" w:hanging="283"/>
        <w:jc w:val="both"/>
        <w:rPr>
          <w:rStyle w:val="Numerstrony"/>
          <w:color w:val="auto"/>
          <w:sz w:val="22"/>
          <w:szCs w:val="22"/>
        </w:rPr>
      </w:pPr>
      <w:r w:rsidRPr="00413D8C">
        <w:rPr>
          <w:rStyle w:val="Numerstrony"/>
          <w:color w:val="auto"/>
          <w:sz w:val="22"/>
          <w:szCs w:val="22"/>
        </w:rPr>
        <w:lastRenderedPageBreak/>
        <w:t xml:space="preserve">3) kopie faktur wystawionych przez podwykonawców potwierdzone za zgodność z oryginałem przez Wykonawcę. </w:t>
      </w:r>
    </w:p>
    <w:p w:rsidR="006E1831" w:rsidRPr="00413D8C" w:rsidRDefault="00BC4108" w:rsidP="004A14F2">
      <w:pPr>
        <w:ind w:left="66"/>
        <w:jc w:val="both"/>
        <w:rPr>
          <w:rStyle w:val="Numerstrony"/>
          <w:color w:val="auto"/>
          <w:sz w:val="22"/>
          <w:szCs w:val="22"/>
        </w:rPr>
      </w:pPr>
      <w:r w:rsidRPr="00413D8C">
        <w:rPr>
          <w:rStyle w:val="Numerstrony"/>
          <w:color w:val="auto"/>
          <w:sz w:val="22"/>
          <w:szCs w:val="22"/>
        </w:rPr>
        <w:t xml:space="preserve">     Dodatkowo faktura końcowa może zostać złożona Zamawiającemu po:</w:t>
      </w:r>
    </w:p>
    <w:p w:rsidR="006E1831" w:rsidRPr="00413D8C" w:rsidRDefault="00BC4108" w:rsidP="004A14F2">
      <w:pPr>
        <w:ind w:left="709" w:hanging="283"/>
        <w:jc w:val="both"/>
        <w:rPr>
          <w:rStyle w:val="Numerstrony"/>
          <w:color w:val="auto"/>
          <w:sz w:val="22"/>
          <w:szCs w:val="22"/>
        </w:rPr>
      </w:pPr>
      <w:r w:rsidRPr="00413D8C">
        <w:rPr>
          <w:rStyle w:val="Numerstrony"/>
          <w:color w:val="auto"/>
          <w:sz w:val="22"/>
          <w:szCs w:val="22"/>
        </w:rPr>
        <w:t>1) przeprowadzeniu odbioru końcowego i spisaniu protokołu końcowego stwierdzającego należyte wykonanie przedmiotu umowy,</w:t>
      </w:r>
    </w:p>
    <w:p w:rsidR="006E1831" w:rsidRPr="00413D8C" w:rsidRDefault="00BC4108" w:rsidP="004A14F2">
      <w:pPr>
        <w:ind w:left="709" w:hanging="283"/>
        <w:jc w:val="both"/>
        <w:rPr>
          <w:rStyle w:val="Numerstrony"/>
          <w:color w:val="auto"/>
          <w:sz w:val="22"/>
          <w:szCs w:val="22"/>
        </w:rPr>
      </w:pPr>
      <w:r w:rsidRPr="00413D8C">
        <w:rPr>
          <w:rStyle w:val="Numerstrony"/>
          <w:color w:val="auto"/>
          <w:sz w:val="22"/>
          <w:szCs w:val="22"/>
        </w:rPr>
        <w:t>2) dostarczeniu dokumentów, o których mowa w ustawie – Prawo budowlane.</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W przypadku nieprzedstawienia przez Wykonawcę wszystkich dowodów zapłaty, o których mowa w ust. 8 wstrzymuje się wypłatę należnego wynagrodzenia za odebrane roboty budowlane.</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Zamawiający wstrzyma płatności bieżących faktur – w całości lub części – w przypadku nie wywiązywania się Wykonawcy z któregokolwiek z obowiązków wynikających z niniejszego paragrafu. W takim przypadku nie przysługują Wykonawcy odsetki z tytułu zapłaty faktury </w:t>
      </w:r>
      <w:r w:rsidRPr="00413D8C">
        <w:rPr>
          <w:rStyle w:val="Numerstrony"/>
          <w:rFonts w:ascii="Arial Unicode MS" w:hAnsi="Arial Unicode MS"/>
          <w:color w:val="auto"/>
          <w:sz w:val="22"/>
          <w:szCs w:val="22"/>
        </w:rPr>
        <w:br/>
      </w:r>
      <w:r w:rsidRPr="00413D8C">
        <w:rPr>
          <w:rStyle w:val="Numerstrony"/>
          <w:color w:val="auto"/>
          <w:sz w:val="22"/>
          <w:szCs w:val="22"/>
        </w:rPr>
        <w:t>w późniejszym terminie.</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Przez podwykonawców, o których mowa w niniejszym paragrafie rozumie się także dalszych podwykonawców.</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W imieniu Zamawiającego zasadność wystawienia faktury i potwierdzenia kwot do wypłaty dokonuje Inspektor nadzoru. Wykonawca przekazuje prawidłowo sporządzone i kompletne dokumenty rozliczeniowe wraz z fakturami i dokumentami podwykonawców i dalszych podwykonawców Inspektor nadzoru, który w terminie 7 dni dokonuje ich sprawdzenia </w:t>
      </w:r>
      <w:r w:rsidRPr="00413D8C">
        <w:rPr>
          <w:rStyle w:val="Numerstrony"/>
          <w:rFonts w:ascii="Arial Unicode MS" w:hAnsi="Arial Unicode MS"/>
          <w:color w:val="auto"/>
          <w:sz w:val="22"/>
          <w:szCs w:val="22"/>
        </w:rPr>
        <w:br/>
      </w:r>
      <w:r w:rsidRPr="00413D8C">
        <w:rPr>
          <w:rStyle w:val="Numerstrony"/>
          <w:color w:val="auto"/>
          <w:sz w:val="22"/>
          <w:szCs w:val="22"/>
        </w:rPr>
        <w:t xml:space="preserve">i opisania oraz przekazuje Zamawiającemu w celu dokonania zapłaty Wykonawcy. W przypadku gdy dokumenty, o których mowa w poprzednim zdaniu są nieprawidłowo sporządzone, niekompletne lub zawierają błędy, Inspektor nadzoru zwraca je Wykonawcy do poprawy </w:t>
      </w:r>
      <w:r w:rsidRPr="00413D8C">
        <w:rPr>
          <w:rStyle w:val="Numerstrony"/>
          <w:rFonts w:ascii="Arial Unicode MS" w:hAnsi="Arial Unicode MS"/>
          <w:color w:val="auto"/>
          <w:sz w:val="22"/>
          <w:szCs w:val="22"/>
        </w:rPr>
        <w:br/>
      </w:r>
      <w:r w:rsidRPr="00413D8C">
        <w:rPr>
          <w:rStyle w:val="Numerstrony"/>
          <w:color w:val="auto"/>
          <w:sz w:val="22"/>
          <w:szCs w:val="22"/>
        </w:rPr>
        <w:t xml:space="preserve">z powiadomieniem na piśmie Zamawiającego. Wykonawca po poprawieniu dokumentów zobowiązany jest ponownie złożyć je u Inspektora nadzoru w celu weryfikacji zgodnie </w:t>
      </w:r>
      <w:r w:rsidRPr="00413D8C">
        <w:rPr>
          <w:rStyle w:val="Numerstrony"/>
          <w:rFonts w:ascii="Arial Unicode MS" w:hAnsi="Arial Unicode MS"/>
          <w:color w:val="auto"/>
          <w:sz w:val="22"/>
          <w:szCs w:val="22"/>
        </w:rPr>
        <w:br/>
      </w:r>
      <w:r w:rsidRPr="00413D8C">
        <w:rPr>
          <w:rStyle w:val="Numerstrony"/>
          <w:color w:val="auto"/>
          <w:sz w:val="22"/>
          <w:szCs w:val="22"/>
        </w:rPr>
        <w:t>z procedurą, o której mowa w zdaniach poprzednich.</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Faktury VAT powinny być wystawiane i przesyłane do Zamawiającego w formie papierowej lub elektronicznej w ramach wysyłania ustrukturyzowanych faktur elektronicznych do Zamawiającego zgodnie z postanowieniami ustawy z dnia 9 listopada 2018 r. o elektronicznym fakturowaniu </w:t>
      </w:r>
      <w:r w:rsidR="004A14F2">
        <w:rPr>
          <w:rStyle w:val="Numerstrony"/>
          <w:color w:val="auto"/>
          <w:sz w:val="22"/>
          <w:szCs w:val="22"/>
        </w:rPr>
        <w:br/>
      </w:r>
      <w:r w:rsidRPr="00413D8C">
        <w:rPr>
          <w:rStyle w:val="Numerstrony"/>
          <w:color w:val="auto"/>
          <w:sz w:val="22"/>
          <w:szCs w:val="22"/>
        </w:rPr>
        <w:t>w zamówieniach publicznych, koncesjach na roboty budowlane lub usługi oraz partnerstwie publiczno-prywatnym (t.j. Dz. U. z 2020 r. poz. 1666).</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Platforma Elektronicznego Fakturowania jest dostępna pod adresem:</w:t>
      </w:r>
    </w:p>
    <w:p w:rsidR="006E1831" w:rsidRPr="00413D8C" w:rsidRDefault="00BC4108" w:rsidP="004A14F2">
      <w:pPr>
        <w:pStyle w:val="Akapitzlist"/>
        <w:ind w:left="360"/>
        <w:jc w:val="both"/>
        <w:rPr>
          <w:rStyle w:val="Numerstrony"/>
          <w:color w:val="auto"/>
          <w:sz w:val="22"/>
          <w:szCs w:val="22"/>
        </w:rPr>
      </w:pPr>
      <w:r w:rsidRPr="00413D8C">
        <w:rPr>
          <w:rStyle w:val="Numerstrony"/>
          <w:color w:val="auto"/>
          <w:sz w:val="22"/>
          <w:szCs w:val="22"/>
        </w:rPr>
        <w:t>https://brokerpefexpert.efaktura.gov.pl/.</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Faktury VAT należy wystawiać na następujące dane Nabywcy: Gmina Czarny Bór, ul. Główna 18, </w:t>
      </w:r>
      <w:r w:rsidRPr="00413D8C">
        <w:rPr>
          <w:rStyle w:val="Numerstrony"/>
          <w:rFonts w:ascii="Arial Unicode MS" w:hAnsi="Arial Unicode MS"/>
          <w:color w:val="auto"/>
          <w:sz w:val="22"/>
          <w:szCs w:val="22"/>
        </w:rPr>
        <w:br/>
      </w:r>
      <w:r w:rsidRPr="00413D8C">
        <w:rPr>
          <w:rStyle w:val="Numerstrony"/>
          <w:color w:val="auto"/>
          <w:sz w:val="22"/>
          <w:szCs w:val="22"/>
        </w:rPr>
        <w:t>58-379 Czarny Bór, NIP 8862572974.</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Zamawiający nie przewiduje indeksacji cen i udzielania zaliczki.</w:t>
      </w:r>
    </w:p>
    <w:p w:rsidR="006E1831" w:rsidRPr="00413D8C" w:rsidRDefault="00BC4108" w:rsidP="004A14F2">
      <w:pPr>
        <w:pStyle w:val="Akapitzlist"/>
        <w:numPr>
          <w:ilvl w:val="0"/>
          <w:numId w:val="61"/>
        </w:numPr>
        <w:jc w:val="both"/>
        <w:rPr>
          <w:rStyle w:val="Numerstrony"/>
          <w:color w:val="auto"/>
          <w:sz w:val="22"/>
          <w:szCs w:val="22"/>
        </w:rPr>
      </w:pPr>
      <w:r w:rsidRPr="00413D8C">
        <w:rPr>
          <w:rStyle w:val="Numerstrony"/>
          <w:color w:val="auto"/>
          <w:sz w:val="22"/>
          <w:szCs w:val="22"/>
        </w:rPr>
        <w:t xml:space="preserve">Za dzień dokonania zapłaty uważa się datę obciążenia rachunku Zamawiającego. </w:t>
      </w:r>
    </w:p>
    <w:p w:rsidR="006E1831" w:rsidRPr="00413D8C" w:rsidRDefault="00BC4108" w:rsidP="004A14F2">
      <w:pPr>
        <w:spacing w:before="240"/>
        <w:jc w:val="center"/>
        <w:rPr>
          <w:rStyle w:val="Numerstrony"/>
          <w:b/>
          <w:bCs/>
          <w:color w:val="auto"/>
          <w:sz w:val="22"/>
          <w:szCs w:val="22"/>
        </w:rPr>
      </w:pPr>
      <w:r w:rsidRPr="00413D8C">
        <w:rPr>
          <w:rStyle w:val="Numerstrony"/>
          <w:b/>
          <w:bCs/>
          <w:color w:val="auto"/>
          <w:sz w:val="22"/>
          <w:szCs w:val="22"/>
        </w:rPr>
        <w:t>§22</w:t>
      </w:r>
    </w:p>
    <w:p w:rsidR="006E1831" w:rsidRPr="00413D8C" w:rsidRDefault="00BC4108" w:rsidP="004A14F2">
      <w:pPr>
        <w:jc w:val="center"/>
        <w:rPr>
          <w:rStyle w:val="Numerstrony"/>
          <w:b/>
          <w:bCs/>
          <w:color w:val="auto"/>
          <w:sz w:val="22"/>
          <w:szCs w:val="22"/>
        </w:rPr>
      </w:pPr>
      <w:r w:rsidRPr="00413D8C">
        <w:rPr>
          <w:rStyle w:val="Numerstrony"/>
          <w:b/>
          <w:bCs/>
          <w:color w:val="auto"/>
          <w:sz w:val="22"/>
          <w:szCs w:val="22"/>
        </w:rPr>
        <w:t>Kary umowne</w:t>
      </w:r>
    </w:p>
    <w:p w:rsidR="006E1831" w:rsidRPr="00413D8C" w:rsidRDefault="00BC4108" w:rsidP="004A14F2">
      <w:pPr>
        <w:pStyle w:val="Tekstpodstawowywcity"/>
        <w:widowControl/>
        <w:numPr>
          <w:ilvl w:val="0"/>
          <w:numId w:val="63"/>
        </w:numPr>
        <w:spacing w:before="0" w:line="240" w:lineRule="auto"/>
        <w:rPr>
          <w:color w:val="auto"/>
        </w:rPr>
      </w:pPr>
      <w:r w:rsidRPr="00413D8C">
        <w:rPr>
          <w:color w:val="auto"/>
        </w:rPr>
        <w:t>Zamawiający zapłaci Wykonawcy karę umowną za odstąpienie od Umowy z przyczyn, za które ponosi odpowiedzialność Zamawiający w wysokości 15% wynagrodzenia umownego netto określonego w § 3 ust.1 niniejszej Umowy.</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Wykonawca zapłaci Zamawiającemu kary umowne:</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 xml:space="preserve">za odstąpienie od Umowy z przyczyn, za które ponosi odpowiedzialność Wykonawca – </w:t>
      </w:r>
      <w:r w:rsidRPr="00413D8C">
        <w:rPr>
          <w:rFonts w:ascii="Arial Unicode MS" w:hAnsi="Arial Unicode MS"/>
          <w:color w:val="auto"/>
        </w:rPr>
        <w:br/>
      </w:r>
      <w:r w:rsidRPr="00413D8C">
        <w:rPr>
          <w:color w:val="auto"/>
        </w:rPr>
        <w:t>w wysokości 15% wynagrodzenia umownego netto określonego w §3 ust. 1 niniejszej Umowy;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 xml:space="preserve">za zwłokę w rozpoczęciu Robót – w wysokości 800,00 zł (słownie: osiemset złotych) za każdy dzień </w:t>
      </w:r>
      <w:r w:rsidR="00A51A2C">
        <w:rPr>
          <w:color w:val="auto"/>
        </w:rPr>
        <w:t>zwłok</w:t>
      </w:r>
      <w:r w:rsidR="00E41D8C">
        <w:rPr>
          <w:color w:val="auto"/>
        </w:rPr>
        <w:t>i</w:t>
      </w:r>
      <w:r w:rsidRPr="00413D8C">
        <w:rPr>
          <w:color w:val="auto"/>
        </w:rPr>
        <w:t xml:space="preserve"> po bezskutecznym upływie terminu określonego w §2 ust. 1 niniejszej Umowy;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za zwłokę w wykonaniu Robót będących przedmiotem Umowy – w wysokości 0,2 % wynagrodzenia umownego netto określonego w § 3 ust. 1 niniejszej Umowy za każdy dzień zwłoki, po bezskutecznym upływie terminu określonego w § 2 ust. 4 niniejszej Umowy;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 xml:space="preserve">za zwłokę w usunięciu wad w przedmiocie Umowy stwierdzonych przy odbiorze lub </w:t>
      </w:r>
      <w:r w:rsidRPr="00413D8C">
        <w:rPr>
          <w:rFonts w:ascii="Arial Unicode MS" w:hAnsi="Arial Unicode MS"/>
          <w:color w:val="auto"/>
        </w:rPr>
        <w:br/>
      </w:r>
      <w:r w:rsidRPr="00413D8C">
        <w:rPr>
          <w:color w:val="auto"/>
        </w:rPr>
        <w:t>w okresie rękojmi – w wysokości 0,1 % wynagrodzenia umownego netto określonego w §3 ust. 1 niniejszej Umowy za każdy dzień zwłoki, licząc od upływu ustalonego terminu usunięcia wad;</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 xml:space="preserve">za nieprzedłożenie przez Wykonawcę Zamawiającemu do zaakceptowania projektu umowy </w:t>
      </w:r>
      <w:r w:rsidRPr="00413D8C">
        <w:rPr>
          <w:rFonts w:ascii="Arial Unicode MS" w:hAnsi="Arial Unicode MS"/>
          <w:color w:val="auto"/>
        </w:rPr>
        <w:br/>
      </w:r>
      <w:r w:rsidRPr="00413D8C">
        <w:rPr>
          <w:color w:val="auto"/>
        </w:rPr>
        <w:t xml:space="preserve">o podwykonawstwo, której przedmiotem są roboty budowlane lub nieprzedłożenie przez Wykonawcę Zamawiającemu poświadczonej za zgodność z oryginałem kopii umowy </w:t>
      </w:r>
      <w:r w:rsidRPr="00413D8C">
        <w:rPr>
          <w:rFonts w:ascii="Arial Unicode MS" w:hAnsi="Arial Unicode MS"/>
          <w:color w:val="auto"/>
        </w:rPr>
        <w:br/>
      </w:r>
      <w:r w:rsidRPr="00413D8C">
        <w:rPr>
          <w:color w:val="auto"/>
        </w:rPr>
        <w:t xml:space="preserve">o podwykonawstwo, w przypadku jeśli Zamawiający stwierdzi zatrudnienie na budowie </w:t>
      </w:r>
      <w:r w:rsidRPr="00413D8C">
        <w:rPr>
          <w:color w:val="auto"/>
        </w:rPr>
        <w:lastRenderedPageBreak/>
        <w:t xml:space="preserve">podwykonawcy lub dalszego podwykonawcy i ten podwykonawca lub dalszy podwykonawca przedłoży Zamawiającemu kopię zawartej umowy – w wysokości 100% kwoty wynagrodzenia brutto dla podwykonawcy lub dalszego podwykonawcy wynikającej z tej umowy </w:t>
      </w:r>
      <w:r w:rsidRPr="00413D8C">
        <w:rPr>
          <w:rFonts w:ascii="Arial Unicode MS" w:hAnsi="Arial Unicode MS"/>
          <w:color w:val="auto"/>
        </w:rPr>
        <w:br/>
      </w:r>
      <w:r w:rsidRPr="00413D8C">
        <w:rPr>
          <w:color w:val="auto"/>
        </w:rPr>
        <w:t>i ewentualnych odsetek z tytułu nieterminowej zapłaty za okres od terminu kiedy niezapłacona należność stała się wymagalna do daty naliczenia kary;</w:t>
      </w:r>
    </w:p>
    <w:p w:rsidR="006E1831" w:rsidRPr="00413D8C" w:rsidRDefault="00BC4108" w:rsidP="004A14F2">
      <w:pPr>
        <w:pStyle w:val="Tekstpodstawowywcity"/>
        <w:widowControl/>
        <w:numPr>
          <w:ilvl w:val="1"/>
          <w:numId w:val="63"/>
        </w:numPr>
        <w:spacing w:before="0" w:line="240" w:lineRule="auto"/>
        <w:rPr>
          <w:color w:val="auto"/>
        </w:rPr>
      </w:pPr>
      <w:r w:rsidRPr="00413D8C">
        <w:rPr>
          <w:color w:val="auto"/>
        </w:rPr>
        <w:t>za nieprzedłożenie przez Wykonawcę Zamawiającemu do zaakceptowania projektu zmiany umowy o podwykonawstwo, której przedmiotem są roboty budowlane lub nieprzedłożenie przez Wykonawcę Zamawiającemu poświadczonej za zgodność z oryginałem kopii zmiany umowy o podwykonawstwo, w przypadku jeśli ten podwykonawca lub dalszy podwykonawca przedłoży Zamawiającemu kopię zmiany zawartej umowy:</w:t>
      </w:r>
    </w:p>
    <w:p w:rsidR="006E1831" w:rsidRPr="00413D8C" w:rsidRDefault="00BC4108" w:rsidP="004A14F2">
      <w:pPr>
        <w:pStyle w:val="Tekstpodstawowywcity"/>
        <w:widowControl/>
        <w:numPr>
          <w:ilvl w:val="2"/>
          <w:numId w:val="63"/>
        </w:numPr>
        <w:spacing w:before="0" w:line="240" w:lineRule="auto"/>
        <w:rPr>
          <w:color w:val="auto"/>
        </w:rPr>
      </w:pPr>
      <w:r w:rsidRPr="00413D8C">
        <w:rPr>
          <w:color w:val="auto"/>
        </w:rPr>
        <w:t>jeśli zmiana ta nie dotyczy wynagrodzenia podwykonawcy lub dalszego podwykonawcy – w wysokości 800,00 zł (słownie: osiemset złotych) za każdy taki przypadek,</w:t>
      </w:r>
    </w:p>
    <w:p w:rsidR="006E1831" w:rsidRPr="00413D8C" w:rsidRDefault="00BC4108" w:rsidP="004A14F2">
      <w:pPr>
        <w:pStyle w:val="Tekstpodstawowywcity"/>
        <w:widowControl/>
        <w:numPr>
          <w:ilvl w:val="2"/>
          <w:numId w:val="63"/>
        </w:numPr>
        <w:spacing w:before="0" w:line="240" w:lineRule="auto"/>
        <w:rPr>
          <w:color w:val="auto"/>
        </w:rPr>
      </w:pPr>
      <w:r w:rsidRPr="00413D8C">
        <w:rPr>
          <w:color w:val="auto"/>
        </w:rPr>
        <w:t xml:space="preserve">jeśli zmiana ta dotyczy zwiększenia wynagrodzenia podwykonawcy lub dalszego podwykonawcy – w wysokości 100% kwoty brutto tego zwiększenia wynagrodzenia dla podwykonawcy lub dalszego podwykonawcy wynikającego z tej zmiany umowy </w:t>
      </w:r>
      <w:r w:rsidRPr="00413D8C">
        <w:rPr>
          <w:rFonts w:ascii="Arial Unicode MS" w:hAnsi="Arial Unicode MS"/>
          <w:color w:val="auto"/>
        </w:rPr>
        <w:br/>
      </w:r>
      <w:r w:rsidRPr="00413D8C">
        <w:rPr>
          <w:color w:val="auto"/>
        </w:rPr>
        <w:t>i ewentualnych odsetek z tytułu nieterminowej zapłaty zwiększonego wynagrodzenia za okres od terminu kiedy niezapłacona należność stała się wymagalna do daty naliczenia kary,</w:t>
      </w:r>
    </w:p>
    <w:p w:rsidR="006E1831" w:rsidRPr="00413D8C" w:rsidRDefault="00BC4108" w:rsidP="004A14F2">
      <w:pPr>
        <w:pStyle w:val="Tekstpodstawowywcity"/>
        <w:widowControl/>
        <w:numPr>
          <w:ilvl w:val="1"/>
          <w:numId w:val="63"/>
        </w:numPr>
        <w:spacing w:before="0" w:line="240" w:lineRule="auto"/>
        <w:rPr>
          <w:color w:val="auto"/>
        </w:rPr>
      </w:pPr>
      <w:r w:rsidRPr="00413D8C">
        <w:rPr>
          <w:color w:val="auto"/>
        </w:rPr>
        <w:t xml:space="preserve">za brak zmiany umowy o podwykonawstwo w zakresie terminu zapłaty – w wysokości </w:t>
      </w:r>
      <w:r w:rsidRPr="00413D8C">
        <w:rPr>
          <w:rFonts w:ascii="Arial Unicode MS" w:hAnsi="Arial Unicode MS"/>
          <w:color w:val="auto"/>
        </w:rPr>
        <w:br/>
      </w:r>
      <w:r w:rsidRPr="00413D8C">
        <w:rPr>
          <w:color w:val="auto"/>
        </w:rPr>
        <w:t>800,00 zł (słownie: osiemset złotych) za każdy taki przypadek;</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za brak zapłaty wynagrodzenia podwykonawcy lub dalszemu podwykonawcy – w wysokości 100% należnej niezapłaconej podwykonawcy lub dalszemu podwykonawcy kwoty wynagrodzenia brutto wraz z odsetkami z tytułu nieterminowej zapłaty za okres od terminu kiedy niezapłacona należność stała się wymagalna do daty naliczenia kary;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 xml:space="preserve">za nieterminową zapłatę wynagrodzenia podwykonawcy lub dalszemu podwykonawcy – </w:t>
      </w:r>
      <w:r w:rsidRPr="00413D8C">
        <w:rPr>
          <w:rFonts w:ascii="Arial Unicode MS" w:hAnsi="Arial Unicode MS"/>
          <w:color w:val="auto"/>
        </w:rPr>
        <w:br/>
      </w:r>
      <w:r w:rsidRPr="00413D8C">
        <w:rPr>
          <w:color w:val="auto"/>
        </w:rPr>
        <w:t>w wysokości 100% kwoty odsetek z tytułu nieterminowej zapłaty za okres od terminu kiedy nieterminowo zapłacona należność stała się wymagalna do daty jej zapłaty,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za nierozwiązanie umowy z podwykonawcą lub dalszym podwykonawcą na żądanie Zamawiającego, o którym mowa w §12 ust. 22 – w wysokości 10% wynagrodzenia umownego brutto określonego w § 3 ust. 1 niniejszej Umowy;</w:t>
      </w:r>
    </w:p>
    <w:p w:rsidR="006E1831" w:rsidRPr="00413D8C" w:rsidRDefault="00BC4108" w:rsidP="00AC6333">
      <w:pPr>
        <w:pStyle w:val="Tekstpodstawowywcity"/>
        <w:widowControl/>
        <w:numPr>
          <w:ilvl w:val="1"/>
          <w:numId w:val="63"/>
        </w:numPr>
        <w:spacing w:before="0" w:line="240" w:lineRule="auto"/>
        <w:rPr>
          <w:color w:val="auto"/>
        </w:rPr>
      </w:pPr>
      <w:r w:rsidRPr="00413D8C">
        <w:rPr>
          <w:color w:val="auto"/>
        </w:rPr>
        <w:t>za niedopełnienie wymogu zatrudniania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wskazaną w Wykazie pracowników świadczących usługi.</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W przypadku zwłoki w rozpoczęciu Robót powyżej 30 dni kalendarzowych Zamawiającemu przysługuje prawo odstąpienia od Umowy z przyczyn, za które ponosi odpowiedzialność Wykonawca – w terminie 7 dni od powzięcia wiadomości o zaistnieniu okoliczności uzasadniających odstąpienie od Umowy.</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 xml:space="preserve">Z tytułu odstąpienia od Umowy przez Zamawiającego, wskutek okoliczności wyszczególnionych </w:t>
      </w:r>
      <w:r w:rsidRPr="00413D8C">
        <w:rPr>
          <w:rFonts w:ascii="Arial Unicode MS" w:hAnsi="Arial Unicode MS"/>
          <w:color w:val="auto"/>
        </w:rPr>
        <w:br/>
      </w:r>
      <w:r w:rsidRPr="00413D8C">
        <w:rPr>
          <w:color w:val="auto"/>
        </w:rPr>
        <w:t xml:space="preserve">w art. 456 Prawo zamówień publicznych, Wykonawca może żądać jedynie wynagrodzenia należnego mu z tytułu wykonania części Umowy. </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Łączna wysokość kar umownych nie może przekroczyć wysokości 30% wynagrodzenia umownego netto określonego w § 3 ust.1 niniejszej Umowy.</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Jeżeli kary umowne nie pokrywają poniesionych szkód, Strony zastrzegają sobie prawo dochodzenia odszkodowania uzupełniającego do wysokości rzeczywiście poniesionych szkód, na zasadach ogólnych.</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Wykonawca wyraża zgodę na potrącanie mu kar umownych z przysługującego mu wynagrodzenia.</w:t>
      </w:r>
    </w:p>
    <w:p w:rsidR="006E1831" w:rsidRPr="00413D8C" w:rsidRDefault="00BC4108" w:rsidP="00AC6333">
      <w:pPr>
        <w:pStyle w:val="Tekstpodstawowywcity"/>
        <w:widowControl/>
        <w:numPr>
          <w:ilvl w:val="0"/>
          <w:numId w:val="63"/>
        </w:numPr>
        <w:spacing w:before="0" w:line="240" w:lineRule="auto"/>
        <w:rPr>
          <w:color w:val="auto"/>
        </w:rPr>
      </w:pPr>
      <w:r w:rsidRPr="00413D8C">
        <w:rPr>
          <w:color w:val="auto"/>
        </w:rPr>
        <w:t xml:space="preserve">Strony nie będą ponosiły odpowiedzialności za częściowe lub całkowite niewywiązanie się </w:t>
      </w:r>
      <w:r w:rsidRPr="00413D8C">
        <w:rPr>
          <w:rFonts w:ascii="Arial Unicode MS" w:hAnsi="Arial Unicode MS"/>
          <w:color w:val="auto"/>
        </w:rPr>
        <w:br/>
      </w:r>
      <w:r w:rsidRPr="00413D8C">
        <w:rPr>
          <w:color w:val="auto"/>
        </w:rPr>
        <w:t>z Umowy spowodowane przypadkami Siły wyższej.</w:t>
      </w:r>
    </w:p>
    <w:p w:rsidR="00AC6333" w:rsidRDefault="00AC6333" w:rsidP="00AC6333">
      <w:pPr>
        <w:pStyle w:val="Tekstpodstawowywcity"/>
        <w:widowControl/>
        <w:spacing w:line="240" w:lineRule="auto"/>
        <w:ind w:left="0"/>
        <w:jc w:val="center"/>
        <w:rPr>
          <w:rStyle w:val="Numerstrony"/>
          <w:b/>
          <w:bCs/>
          <w:color w:val="auto"/>
        </w:rPr>
      </w:pPr>
    </w:p>
    <w:p w:rsidR="006E1831" w:rsidRPr="00413D8C" w:rsidRDefault="00BC4108" w:rsidP="00AC6333">
      <w:pPr>
        <w:pStyle w:val="Tekstpodstawowywcity"/>
        <w:widowControl/>
        <w:spacing w:line="240" w:lineRule="auto"/>
        <w:ind w:left="0"/>
        <w:jc w:val="center"/>
        <w:rPr>
          <w:rStyle w:val="Numerstrony"/>
          <w:b/>
          <w:bCs/>
          <w:color w:val="auto"/>
        </w:rPr>
      </w:pPr>
      <w:r w:rsidRPr="00413D8C">
        <w:rPr>
          <w:rStyle w:val="Numerstrony"/>
          <w:b/>
          <w:bCs/>
          <w:color w:val="auto"/>
        </w:rPr>
        <w:lastRenderedPageBreak/>
        <w:t>§ 23</w:t>
      </w:r>
    </w:p>
    <w:p w:rsidR="006E1831" w:rsidRPr="00413D8C" w:rsidRDefault="00BC4108" w:rsidP="00AC6333">
      <w:pPr>
        <w:pStyle w:val="Tekstpodstawowywcity"/>
        <w:widowControl/>
        <w:spacing w:before="0" w:line="240" w:lineRule="auto"/>
        <w:ind w:left="0"/>
        <w:jc w:val="center"/>
        <w:rPr>
          <w:rStyle w:val="Numerstrony"/>
          <w:b/>
          <w:bCs/>
          <w:color w:val="auto"/>
        </w:rPr>
      </w:pPr>
      <w:r w:rsidRPr="00413D8C">
        <w:rPr>
          <w:rStyle w:val="Numerstrony"/>
          <w:b/>
          <w:bCs/>
          <w:color w:val="auto"/>
        </w:rPr>
        <w:t>Odpowiedzialność</w:t>
      </w:r>
    </w:p>
    <w:p w:rsidR="006E1831" w:rsidRPr="00413D8C" w:rsidRDefault="00BC4108" w:rsidP="00AC6333">
      <w:pPr>
        <w:pStyle w:val="Tekstpodstawowywcity"/>
        <w:widowControl/>
        <w:numPr>
          <w:ilvl w:val="0"/>
          <w:numId w:val="65"/>
        </w:numPr>
        <w:spacing w:before="0" w:line="240" w:lineRule="auto"/>
        <w:rPr>
          <w:color w:val="auto"/>
        </w:rPr>
      </w:pPr>
      <w:r w:rsidRPr="00413D8C">
        <w:rPr>
          <w:color w:val="auto"/>
        </w:rPr>
        <w:t>Wykonawca ponosi pełną odpowiedzialność za wszelkie skutki niewykonania lub nienależytego wykonania Umowy w stosunku do Zamawiającego, jak też spowodowane działaniami lub zaniechaniami osób i podmiotów, za które ponosi odpowiedzialność, a w szczególności:</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za odpowiednie wykonanie Robót, wykorzystane materiały, przyjęte technologie, metody realizacji inwestycji i bezpieczeństwo wszelkich czynności wykonywanych na Terenie budowy;</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za uszkodzenia bądź zniszczenia istniejących sieci lub urządzeń;</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 xml:space="preserve">za wypadki przy pracy spowodowane nieprzestrzeganiem zaleceń urzędowych, przepisów prawa, standardów i norm, jak również zasad sztuki budowlanej i zaleceń Zamawiającego </w:t>
      </w:r>
      <w:r w:rsidRPr="00413D8C">
        <w:rPr>
          <w:rStyle w:val="Numerstrony"/>
          <w:rFonts w:ascii="Arial Unicode MS" w:hAnsi="Arial Unicode MS"/>
          <w:color w:val="auto"/>
          <w:sz w:val="22"/>
          <w:szCs w:val="22"/>
        </w:rPr>
        <w:br/>
      </w:r>
      <w:r w:rsidRPr="00413D8C">
        <w:rPr>
          <w:rStyle w:val="Numerstrony"/>
          <w:color w:val="auto"/>
          <w:sz w:val="22"/>
          <w:szCs w:val="22"/>
        </w:rPr>
        <w:t>i Inspektora Nadzoru;</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za wszelkie związane z wykonaniem Robót naruszenia praw ochronnych, a w szczególności praw patentowych i innych praw własności przemysłowej, praw autorskich i autorskich praw pokrewnych oraz za wszelkie szkody powstałe z tego tytułu;</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za wszelkie szkody powstałe na skutek użytkowania przez Wykonawcę Terenu Budowy, materiałów, maszyn i urządzeń udostępnionych Wykonawcy przez Zamawiającego;</w:t>
      </w:r>
    </w:p>
    <w:p w:rsidR="006E1831" w:rsidRPr="00413D8C" w:rsidRDefault="00BC4108" w:rsidP="00AC6333">
      <w:pPr>
        <w:numPr>
          <w:ilvl w:val="1"/>
          <w:numId w:val="65"/>
        </w:numPr>
        <w:jc w:val="both"/>
        <w:rPr>
          <w:rStyle w:val="Numerstrony"/>
          <w:color w:val="auto"/>
          <w:sz w:val="22"/>
          <w:szCs w:val="22"/>
        </w:rPr>
      </w:pPr>
      <w:r w:rsidRPr="00413D8C">
        <w:rPr>
          <w:rStyle w:val="Numerstrony"/>
          <w:color w:val="auto"/>
          <w:sz w:val="22"/>
          <w:szCs w:val="22"/>
        </w:rPr>
        <w:t>za wszelkie szkody lub opóźnienia, jakie powstaną na skutek zastrzeżeń właściwych organów nadzoru lub urzędów ds. odbioru (m. in. Państwowej Inspekcji Pracy, Państwowej Inspekcji Sanitarnej, Państwowej Straży Pożarnej, Inspekcji Ochrony Środowiska, Urzędu Dozoru Technicznego), których pozwolenie może być wymagane do użytkowania obiektu, instalacji, urządzeń lub zastrzeżeń innych osób trzecich, w zakresie, w jakim te zastrzeżenia dotyczą Obiektu, instalacji i urządzeń, za wyjątkiem tych, które dotyczą praw do posiadania nieruchomości, na której realizowany jest obiekt.</w:t>
      </w:r>
    </w:p>
    <w:p w:rsidR="006E1831" w:rsidRPr="00413D8C" w:rsidRDefault="00BC4108" w:rsidP="00AC6333">
      <w:pPr>
        <w:pStyle w:val="Tekstblokowy1"/>
        <w:widowControl/>
        <w:numPr>
          <w:ilvl w:val="0"/>
          <w:numId w:val="66"/>
        </w:numPr>
        <w:suppressAutoHyphens w:val="0"/>
        <w:spacing w:line="240" w:lineRule="auto"/>
        <w:ind w:right="0"/>
        <w:rPr>
          <w:rStyle w:val="Numerstrony"/>
          <w:color w:val="auto"/>
          <w:sz w:val="22"/>
          <w:szCs w:val="22"/>
        </w:rPr>
      </w:pPr>
      <w:r w:rsidRPr="00413D8C">
        <w:rPr>
          <w:rStyle w:val="Numerstrony"/>
          <w:color w:val="auto"/>
          <w:sz w:val="22"/>
          <w:szCs w:val="22"/>
        </w:rPr>
        <w:t xml:space="preserve">W przypadku podniesienia jakichkolwiek zastrzeżeń przez organy nadzoru lub urzędy ds. odbioru, albo inne osoby trzecie, dotyczących w jakikolwiek sposób Robót, materiałów, obiektu, instalacji </w:t>
      </w:r>
      <w:r w:rsidRPr="00413D8C">
        <w:rPr>
          <w:rStyle w:val="Numerstrony"/>
          <w:rFonts w:ascii="Arial Unicode MS" w:hAnsi="Arial Unicode MS"/>
          <w:color w:val="auto"/>
          <w:sz w:val="22"/>
          <w:szCs w:val="22"/>
        </w:rPr>
        <w:br/>
      </w:r>
      <w:r w:rsidRPr="00413D8C">
        <w:rPr>
          <w:rStyle w:val="Numerstrony"/>
          <w:color w:val="auto"/>
          <w:sz w:val="22"/>
          <w:szCs w:val="22"/>
        </w:rPr>
        <w:t xml:space="preserve">i urządzeń Wykonawca jest w szczególności zobowiązany, na pisemne żądanie Zamawiającego i po uzgodnieniu z nim, podjąć wszelkie konieczne lub celowe środki zmierzające do wyjaśnienia lub usunięcia tych zastrzeżeń, w tym niezwłocznie podjąć na własny koszt i ryzyko wszelkie działania wymagane przez powyższe organy, w tym np. udzielić wszelkich wyjaśnień, sporządzić </w:t>
      </w:r>
      <w:r w:rsidRPr="00413D8C">
        <w:rPr>
          <w:rStyle w:val="Numerstrony"/>
          <w:rFonts w:ascii="Arial Unicode MS" w:hAnsi="Arial Unicode MS"/>
          <w:color w:val="auto"/>
          <w:sz w:val="22"/>
          <w:szCs w:val="22"/>
        </w:rPr>
        <w:br/>
      </w:r>
      <w:r w:rsidRPr="00413D8C">
        <w:rPr>
          <w:rStyle w:val="Numerstrony"/>
          <w:color w:val="auto"/>
          <w:sz w:val="22"/>
          <w:szCs w:val="22"/>
        </w:rPr>
        <w:t>i przedłożyć potrzebne dokumenty i opracowania.</w:t>
      </w:r>
    </w:p>
    <w:p w:rsidR="006E1831" w:rsidRPr="00413D8C" w:rsidRDefault="00BC4108" w:rsidP="00AC6333">
      <w:pPr>
        <w:pStyle w:val="Tekstpodstawowywcity"/>
        <w:widowControl/>
        <w:numPr>
          <w:ilvl w:val="0"/>
          <w:numId w:val="66"/>
        </w:numPr>
        <w:spacing w:before="0" w:line="240" w:lineRule="auto"/>
        <w:rPr>
          <w:color w:val="auto"/>
        </w:rPr>
      </w:pPr>
      <w:r w:rsidRPr="00413D8C">
        <w:rPr>
          <w:color w:val="auto"/>
        </w:rPr>
        <w:t>Wykonawca odpowiada za działania i zaniedbania osób, z pomocą których wykonuje przedmiot Umowy, jak również osób, którym wykonanie zobowiązań powierza, jak za własne dzieło.</w:t>
      </w:r>
    </w:p>
    <w:p w:rsidR="006E1831" w:rsidRPr="00413D8C" w:rsidRDefault="00BC4108" w:rsidP="00AC6333">
      <w:pPr>
        <w:keepNext/>
        <w:widowControl w:val="0"/>
        <w:spacing w:before="240"/>
        <w:jc w:val="center"/>
        <w:rPr>
          <w:rStyle w:val="Numerstrony"/>
          <w:b/>
          <w:bCs/>
          <w:color w:val="auto"/>
          <w:sz w:val="22"/>
          <w:szCs w:val="22"/>
        </w:rPr>
      </w:pPr>
      <w:r w:rsidRPr="00413D8C">
        <w:rPr>
          <w:rStyle w:val="Numerstrony"/>
          <w:b/>
          <w:bCs/>
          <w:color w:val="auto"/>
          <w:sz w:val="22"/>
          <w:szCs w:val="22"/>
        </w:rPr>
        <w:t>§ 24</w:t>
      </w:r>
    </w:p>
    <w:p w:rsidR="006E1831" w:rsidRPr="00413D8C" w:rsidRDefault="00BC4108" w:rsidP="00AC6333">
      <w:pPr>
        <w:keepNext/>
        <w:widowControl w:val="0"/>
        <w:jc w:val="center"/>
        <w:rPr>
          <w:rStyle w:val="Numerstrony"/>
          <w:b/>
          <w:bCs/>
          <w:color w:val="auto"/>
          <w:sz w:val="22"/>
          <w:szCs w:val="22"/>
        </w:rPr>
      </w:pPr>
      <w:r w:rsidRPr="00413D8C">
        <w:rPr>
          <w:rStyle w:val="Numerstrony"/>
          <w:b/>
          <w:bCs/>
          <w:color w:val="auto"/>
          <w:sz w:val="22"/>
          <w:szCs w:val="22"/>
        </w:rPr>
        <w:t>Wykonanie Robót odmiennie niż w Projekcie</w:t>
      </w:r>
    </w:p>
    <w:p w:rsidR="006E1831" w:rsidRPr="00413D8C" w:rsidRDefault="00BC4108" w:rsidP="00AC6333">
      <w:pPr>
        <w:numPr>
          <w:ilvl w:val="0"/>
          <w:numId w:val="68"/>
        </w:numPr>
        <w:jc w:val="both"/>
        <w:rPr>
          <w:rStyle w:val="Numerstrony"/>
          <w:color w:val="auto"/>
          <w:sz w:val="22"/>
          <w:szCs w:val="22"/>
        </w:rPr>
      </w:pPr>
      <w:r w:rsidRPr="00413D8C">
        <w:rPr>
          <w:rStyle w:val="Numerstrony"/>
          <w:color w:val="auto"/>
          <w:sz w:val="22"/>
          <w:szCs w:val="22"/>
        </w:rPr>
        <w:t xml:space="preserve">Wykonawca może z własnej inicjatywy wnioskować zmiany w sposobie realizacji Robót objętych Umową inaczej niż to przewiduje Dokumentacja projektowa i Specyfikacje techniczne wykonania </w:t>
      </w:r>
      <w:r w:rsidRPr="00413D8C">
        <w:rPr>
          <w:rStyle w:val="Numerstrony"/>
          <w:rFonts w:ascii="Arial Unicode MS" w:hAnsi="Arial Unicode MS"/>
          <w:color w:val="auto"/>
          <w:sz w:val="22"/>
          <w:szCs w:val="22"/>
        </w:rPr>
        <w:br/>
      </w:r>
      <w:r w:rsidRPr="00413D8C">
        <w:rPr>
          <w:rStyle w:val="Numerstrony"/>
          <w:color w:val="auto"/>
          <w:sz w:val="22"/>
          <w:szCs w:val="22"/>
        </w:rPr>
        <w:t xml:space="preserve">i odbioru robót budowlanych, albo zastosować inne materiały, urządzenia lub konstrukcje, niż określone w Dokumentacji projektowej i Specyfikacjach technicznych wykonania i odbioru robót budowlanych, jeżeli zmiany te nie wpłyną na trwałość, wartość użytkową, estetyczną i techniczną Obiektu oraz na przedłużenie terminu wykonania Umowy, jak też na zwiększenie kosztów eksploatacji Obiektu. Zmiany te nie mogą naruszać przepisów techniczno-budowlanych, </w:t>
      </w:r>
      <w:r w:rsidRPr="00413D8C">
        <w:rPr>
          <w:rStyle w:val="Numerstrony"/>
          <w:rFonts w:ascii="Arial Unicode MS" w:hAnsi="Arial Unicode MS"/>
          <w:color w:val="auto"/>
          <w:sz w:val="22"/>
          <w:szCs w:val="22"/>
        </w:rPr>
        <w:br/>
      </w:r>
      <w:r w:rsidRPr="00413D8C">
        <w:rPr>
          <w:rStyle w:val="Numerstrony"/>
          <w:color w:val="auto"/>
          <w:sz w:val="22"/>
          <w:szCs w:val="22"/>
        </w:rPr>
        <w:t>a w szczególności przepisów bezpieczeństwa i higieny pracy. Zmiany te będą pożądane zwłaszcza w przypadku zastosowania surowców i materiałów ekologicznych korzystnych dla środowiska.</w:t>
      </w:r>
    </w:p>
    <w:p w:rsidR="006E1831" w:rsidRPr="00413D8C" w:rsidRDefault="00BC4108" w:rsidP="00AC6333">
      <w:pPr>
        <w:numPr>
          <w:ilvl w:val="0"/>
          <w:numId w:val="68"/>
        </w:numPr>
        <w:jc w:val="both"/>
        <w:rPr>
          <w:rStyle w:val="Numerstrony"/>
          <w:color w:val="auto"/>
          <w:sz w:val="22"/>
          <w:szCs w:val="22"/>
        </w:rPr>
      </w:pPr>
      <w:r w:rsidRPr="00413D8C">
        <w:rPr>
          <w:rStyle w:val="Numerstrony"/>
          <w:color w:val="auto"/>
          <w:sz w:val="22"/>
          <w:szCs w:val="22"/>
        </w:rPr>
        <w:t>O zamierzonych zmianach Wykonawca jest zobowiązany zawiadomić Zamawiającego i uzyskać jego pisemną akceptację.</w:t>
      </w:r>
    </w:p>
    <w:p w:rsidR="006E1831" w:rsidRPr="00413D8C" w:rsidRDefault="00BC4108" w:rsidP="00AC6333">
      <w:pPr>
        <w:numPr>
          <w:ilvl w:val="0"/>
          <w:numId w:val="68"/>
        </w:numPr>
        <w:jc w:val="both"/>
        <w:rPr>
          <w:rStyle w:val="Numerstrony"/>
          <w:color w:val="auto"/>
          <w:sz w:val="22"/>
          <w:szCs w:val="22"/>
        </w:rPr>
      </w:pPr>
      <w:r w:rsidRPr="00413D8C">
        <w:rPr>
          <w:rStyle w:val="Numerstrony"/>
          <w:color w:val="auto"/>
          <w:sz w:val="22"/>
          <w:szCs w:val="22"/>
        </w:rPr>
        <w:t xml:space="preserve">Jeżeli zamierzone zmiany powodują potrzebę zmiany Dokumentacji projektowej i Specyfikacji technicznych wykonania i odbioru robót budowlanych, Wykonawca poniesie koszty związane </w:t>
      </w:r>
      <w:r w:rsidRPr="00413D8C">
        <w:rPr>
          <w:rStyle w:val="Numerstrony"/>
          <w:rFonts w:ascii="Arial Unicode MS" w:hAnsi="Arial Unicode MS"/>
          <w:color w:val="auto"/>
          <w:sz w:val="22"/>
          <w:szCs w:val="22"/>
        </w:rPr>
        <w:br/>
      </w:r>
      <w:r w:rsidRPr="00413D8C">
        <w:rPr>
          <w:rStyle w:val="Numerstrony"/>
          <w:color w:val="auto"/>
          <w:sz w:val="22"/>
          <w:szCs w:val="22"/>
        </w:rPr>
        <w:t>z dokonaniem zmian w projekcie przez Projektanta.</w:t>
      </w:r>
    </w:p>
    <w:p w:rsidR="006E1831" w:rsidRPr="00413D8C" w:rsidRDefault="00BC4108" w:rsidP="00AC6333">
      <w:pPr>
        <w:keepNext/>
        <w:widowControl w:val="0"/>
        <w:spacing w:before="240"/>
        <w:jc w:val="center"/>
        <w:rPr>
          <w:rStyle w:val="Numerstrony"/>
          <w:b/>
          <w:bCs/>
          <w:color w:val="auto"/>
          <w:sz w:val="22"/>
          <w:szCs w:val="22"/>
        </w:rPr>
      </w:pPr>
      <w:r w:rsidRPr="00413D8C">
        <w:rPr>
          <w:rStyle w:val="Numerstrony"/>
          <w:b/>
          <w:bCs/>
          <w:color w:val="auto"/>
          <w:sz w:val="22"/>
          <w:szCs w:val="22"/>
        </w:rPr>
        <w:t>§25</w:t>
      </w:r>
    </w:p>
    <w:p w:rsidR="006E1831" w:rsidRPr="00413D8C" w:rsidRDefault="00BC4108" w:rsidP="00AC6333">
      <w:pPr>
        <w:keepNext/>
        <w:widowControl w:val="0"/>
        <w:jc w:val="center"/>
        <w:rPr>
          <w:rStyle w:val="Numerstrony"/>
          <w:b/>
          <w:bCs/>
          <w:color w:val="auto"/>
          <w:sz w:val="22"/>
          <w:szCs w:val="22"/>
        </w:rPr>
      </w:pPr>
      <w:r w:rsidRPr="00413D8C">
        <w:rPr>
          <w:rStyle w:val="Numerstrony"/>
          <w:b/>
          <w:bCs/>
          <w:color w:val="auto"/>
          <w:sz w:val="22"/>
          <w:szCs w:val="22"/>
        </w:rPr>
        <w:t>Zmiana Umowy</w:t>
      </w:r>
    </w:p>
    <w:p w:rsidR="006E1831" w:rsidRPr="00413D8C" w:rsidRDefault="00BC4108" w:rsidP="00AC6333">
      <w:pPr>
        <w:pStyle w:val="Tekstpodstawowywcity21"/>
        <w:numPr>
          <w:ilvl w:val="0"/>
          <w:numId w:val="70"/>
        </w:numPr>
        <w:suppressAutoHyphens w:val="0"/>
        <w:rPr>
          <w:rStyle w:val="Numerstrony"/>
          <w:color w:val="auto"/>
          <w:sz w:val="22"/>
          <w:szCs w:val="22"/>
        </w:rPr>
      </w:pPr>
      <w:r w:rsidRPr="00413D8C">
        <w:rPr>
          <w:rStyle w:val="Numerstrony"/>
          <w:color w:val="auto"/>
          <w:sz w:val="22"/>
          <w:szCs w:val="22"/>
        </w:rPr>
        <w:t>Wszelkie zmiany i uzupełnienia Umowy mogą być dokonywane, pod rygorem nieważności, jedynie w formie pisemnych aneksów podpisanych przez obie strony.</w:t>
      </w:r>
    </w:p>
    <w:p w:rsidR="006E1831" w:rsidRPr="00413D8C" w:rsidRDefault="00BC4108" w:rsidP="00AC6333">
      <w:pPr>
        <w:pStyle w:val="Tekstpodstawowywcity21"/>
        <w:numPr>
          <w:ilvl w:val="0"/>
          <w:numId w:val="70"/>
        </w:numPr>
        <w:suppressAutoHyphens w:val="0"/>
        <w:rPr>
          <w:rStyle w:val="Numerstrony"/>
          <w:color w:val="auto"/>
          <w:sz w:val="22"/>
          <w:szCs w:val="22"/>
        </w:rPr>
      </w:pPr>
      <w:r w:rsidRPr="00413D8C">
        <w:rPr>
          <w:rStyle w:val="Numerstrony"/>
          <w:color w:val="auto"/>
          <w:sz w:val="22"/>
          <w:szCs w:val="22"/>
        </w:rPr>
        <w:t xml:space="preserve">Zakazuje się istotnych zmian postanowień Umowy, o których mowa w art. 454 ustawy Pzp, chyba że zachodzi co najmniej jedna z okoliczności o których mowa w art. 455 ustawy Pzp. </w:t>
      </w:r>
    </w:p>
    <w:p w:rsidR="006E1831" w:rsidRPr="00413D8C" w:rsidRDefault="00BC4108" w:rsidP="00AC6333">
      <w:pPr>
        <w:pStyle w:val="Tekstpodstawowy"/>
        <w:numPr>
          <w:ilvl w:val="0"/>
          <w:numId w:val="70"/>
        </w:numPr>
        <w:spacing w:after="0"/>
        <w:jc w:val="both"/>
        <w:rPr>
          <w:rStyle w:val="Numerstrony"/>
          <w:color w:val="auto"/>
          <w:sz w:val="22"/>
          <w:szCs w:val="22"/>
        </w:rPr>
      </w:pPr>
      <w:r w:rsidRPr="00413D8C">
        <w:rPr>
          <w:rStyle w:val="Numerstrony"/>
          <w:color w:val="auto"/>
          <w:sz w:val="22"/>
          <w:szCs w:val="22"/>
        </w:rPr>
        <w:lastRenderedPageBreak/>
        <w:t>Zamawiający przewiduje możliwość dokonania zmian postanowień Umowy w poniżej opisanym zakresie i przypadkach:</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terminu wykonania przedmiotu Umowy wraz ze skutkami wprowadzenia takiej zmiany, przy czym zmiana spowodowana może być jedynie okolicznościami niezależnymi od Wykonawcy, a wynikającymi z warunków atmosferycznych, które zgodnie z prawem budowlanym i technologiami uniemożliwiają prowadzenie robót, pod warunkiem potwierdzenia tego faktu przez Inspektora nadzoru. Termin realizacji przedmiotu zamówienia zostanie przesunięty o liczbę dni, w których roboty nie mogły być prowadzone;</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terminu wykonania przedmiotu Umowy wraz ze skutkami wprowadzenia takiej zmiany, w przypadku zaistnienia kolizji i innych zdarzeń, które wpływały na harmonogram wykonywania Robót;</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 xml:space="preserve">zmiana terminu wykonania przedmiotu Umowy wraz ze skutkami wprowadzenia takiej zmiany, w przypadku wystąpienia okoliczności, niezależnych od stron umowy związanych </w:t>
      </w:r>
      <w:r w:rsidRPr="00413D8C">
        <w:rPr>
          <w:rStyle w:val="Numerstrony"/>
          <w:rFonts w:ascii="Arial Unicode MS" w:hAnsi="Arial Unicode MS"/>
          <w:color w:val="auto"/>
          <w:sz w:val="22"/>
          <w:szCs w:val="22"/>
        </w:rPr>
        <w:br/>
      </w:r>
      <w:r w:rsidRPr="00413D8C">
        <w:rPr>
          <w:rStyle w:val="Numerstrony"/>
          <w:color w:val="auto"/>
          <w:sz w:val="22"/>
          <w:szCs w:val="22"/>
        </w:rPr>
        <w:t>z koniecznością zmiany okresu realizacji zadania;</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 xml:space="preserve">zmiana dokonana na podstawie art. 23 pkt 1 ustawy - Prawo budowlane - zmiana </w:t>
      </w:r>
      <w:r w:rsidRPr="00413D8C">
        <w:rPr>
          <w:rStyle w:val="Numerstrony"/>
          <w:rFonts w:ascii="Arial Unicode MS" w:hAnsi="Arial Unicode MS"/>
          <w:color w:val="auto"/>
          <w:sz w:val="22"/>
          <w:szCs w:val="22"/>
        </w:rPr>
        <w:br/>
      </w:r>
      <w:r w:rsidRPr="00413D8C">
        <w:rPr>
          <w:rStyle w:val="Numerstrony"/>
          <w:color w:val="auto"/>
          <w:sz w:val="22"/>
          <w:szCs w:val="22"/>
        </w:rPr>
        <w:t>w rozwiązaniach projektowych, jeżeli są one uzasadnione koniecznością zwiększenia bezpieczeństwa realizacji robót budowlanych lub usprawnienia procesu budowy;</w:t>
      </w:r>
    </w:p>
    <w:p w:rsidR="006E1831" w:rsidRPr="00413D8C" w:rsidRDefault="00BC4108" w:rsidP="004A14F2">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dokonana na podstawie art. 20 ust. 1 pkt. 4 lit. b ustawy Prawo budowlane – uzgodniona możliwość wprowadzenia rozwiązań zamiennych w stosunku do przewidzianych w projekcie, zgłoszonych przez Kierownika budowy lub Inspektora nadzoru;</w:t>
      </w:r>
    </w:p>
    <w:p w:rsidR="006E1831" w:rsidRPr="00413D8C" w:rsidRDefault="00BC4108" w:rsidP="004A14F2">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zmiany dokonane podczas wykonywania robót i nie odstępujące w sposób istotny od zatwierdzonego projektu lub warunków pozwolenia na budowę w ramach art. 36a ust. 5 ustawy Prawo budowlane i dokonane zgodnie z zapisami art. 36a ust. 6 ustawy - Prawo budowlane, spełniając zapisy art. 57 ust. 2 ustawy Prawo budowlane;</w:t>
      </w:r>
    </w:p>
    <w:p w:rsidR="006E1831" w:rsidRPr="00413D8C" w:rsidRDefault="00BC4108" w:rsidP="004A14F2">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zmiany Umowy na skutek regulacji prawnych wprowadzonych w życie po dacie podpisania Umowy, wywołujących potrzebę jej zmiany wraz ze skutkami wprowadzenia takiej zmiany,</w:t>
      </w:r>
    </w:p>
    <w:p w:rsidR="006E1831" w:rsidRPr="00413D8C" w:rsidRDefault="00BC4108" w:rsidP="004A14F2">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osób będących przedstawicielami Zamawiającego wyszczególnionych w § 5 ust. 1 niniejszej umowy z przyczyn niezależnych od niego;</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osób wskazanych przez Wykonawcę, a wyszczególnionych w § 5 ust. 2 i 3 niniejszej Umowy, na wniosek Wykonawcy albo Zamawiającego, pod warunkiem, że zaproponowane osoby będą spełniały warunki udziału w postępowaniu opisane w Specyfikacji Warunków Zamówienia oraz Zamawiający wyrazi zgodę na taką zmianę;</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albo rezygnacja z podwykonawcy wskazanego w ofercie;</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zmiana albo rezygnacja z podwykonawcy, jeżeli zmiana ta dotyczy podmiotu, na którego zasoby Wykonawca powoływał się, na zasadach określonych w art. 118 ustawy Pzp, w celu wykazania spełniania warunków udziału w postępowaniu. W takim przypadku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 xml:space="preserve">zmiana dotycząca powierzenia w trakcie realizacji przedmiotu umowy części zamówienia podwykonawcom, jeżeli Wykonawca nie wskazał tych podwykonawców w swojej ofercie; </w:t>
      </w:r>
    </w:p>
    <w:p w:rsidR="006E1831" w:rsidRPr="00413D8C" w:rsidRDefault="00BC4108" w:rsidP="00AC6333">
      <w:pPr>
        <w:pStyle w:val="Tekstpodstawowy"/>
        <w:numPr>
          <w:ilvl w:val="1"/>
          <w:numId w:val="70"/>
        </w:numPr>
        <w:spacing w:after="0"/>
        <w:jc w:val="both"/>
        <w:rPr>
          <w:rStyle w:val="Numerstrony"/>
          <w:color w:val="auto"/>
          <w:sz w:val="22"/>
          <w:szCs w:val="22"/>
        </w:rPr>
      </w:pPr>
      <w:r w:rsidRPr="00413D8C">
        <w:rPr>
          <w:rStyle w:val="Numerstrony"/>
          <w:color w:val="auto"/>
          <w:sz w:val="22"/>
          <w:szCs w:val="22"/>
        </w:rPr>
        <w:t>zmiany dotyczące realizacji dodatkowych robót budowlanych nieobjętych zamówieniem podstawowym, o ile stały się niezbędne i zostały spełnione łącznie następujące warunki:</w:t>
      </w:r>
    </w:p>
    <w:p w:rsidR="006E1831" w:rsidRPr="00413D8C" w:rsidRDefault="00BC4108" w:rsidP="00AC6333">
      <w:pPr>
        <w:pStyle w:val="Tekstpodstawowy"/>
        <w:numPr>
          <w:ilvl w:val="2"/>
          <w:numId w:val="70"/>
        </w:numPr>
        <w:spacing w:after="0"/>
        <w:jc w:val="both"/>
        <w:rPr>
          <w:rStyle w:val="Numerstrony"/>
          <w:color w:val="auto"/>
          <w:sz w:val="22"/>
          <w:szCs w:val="22"/>
        </w:rPr>
      </w:pPr>
      <w:r w:rsidRPr="00413D8C">
        <w:rPr>
          <w:rStyle w:val="Numerstrony"/>
          <w:color w:val="auto"/>
          <w:sz w:val="22"/>
          <w:szCs w:val="22"/>
        </w:rPr>
        <w:t>zmiana Wykonawcy nie może zostać dokonana z powodów ekonomicznych lub technicznych, w szczególności dotyczących zamienności lub interoperacyjności wyposażenia, usług lub instalacji zamówionych w ramach zamówienia podstawowego,</w:t>
      </w:r>
    </w:p>
    <w:p w:rsidR="006E1831" w:rsidRPr="00413D8C" w:rsidRDefault="00BC4108" w:rsidP="00AC6333">
      <w:pPr>
        <w:pStyle w:val="Tekstpodstawowy"/>
        <w:numPr>
          <w:ilvl w:val="2"/>
          <w:numId w:val="70"/>
        </w:numPr>
        <w:spacing w:after="0"/>
        <w:jc w:val="both"/>
        <w:rPr>
          <w:rStyle w:val="Numerstrony"/>
          <w:color w:val="auto"/>
          <w:sz w:val="22"/>
          <w:szCs w:val="22"/>
        </w:rPr>
      </w:pPr>
      <w:r w:rsidRPr="00413D8C">
        <w:rPr>
          <w:rStyle w:val="Numerstrony"/>
          <w:color w:val="auto"/>
          <w:sz w:val="22"/>
          <w:szCs w:val="22"/>
        </w:rPr>
        <w:t>zmiana Wykonawcy spowodowałaby istotną niedogodność lub znacznie zwiększenie kosztów dla Zamawiającego,</w:t>
      </w:r>
    </w:p>
    <w:p w:rsidR="006E1831" w:rsidRPr="00413D8C" w:rsidRDefault="00BC4108" w:rsidP="00AC6333">
      <w:pPr>
        <w:pStyle w:val="Tekstpodstawowy"/>
        <w:numPr>
          <w:ilvl w:val="2"/>
          <w:numId w:val="70"/>
        </w:numPr>
        <w:spacing w:after="0"/>
        <w:jc w:val="both"/>
        <w:rPr>
          <w:rStyle w:val="Numerstrony"/>
          <w:color w:val="auto"/>
          <w:sz w:val="22"/>
          <w:szCs w:val="22"/>
        </w:rPr>
      </w:pPr>
      <w:r w:rsidRPr="00413D8C">
        <w:rPr>
          <w:rStyle w:val="Numerstrony"/>
          <w:color w:val="auto"/>
          <w:sz w:val="22"/>
          <w:szCs w:val="22"/>
        </w:rPr>
        <w:t>wartość każdej kolejnej zmiany nie przekracza 50% wartości zamówienia określonej pierwotnie w Umowie,</w:t>
      </w:r>
    </w:p>
    <w:p w:rsidR="006E1831" w:rsidRPr="00413D8C" w:rsidRDefault="00BC4108" w:rsidP="00AC6333">
      <w:pPr>
        <w:pStyle w:val="Tekstpodstawowy"/>
        <w:numPr>
          <w:ilvl w:val="0"/>
          <w:numId w:val="73"/>
        </w:numPr>
        <w:spacing w:after="0"/>
        <w:jc w:val="both"/>
        <w:rPr>
          <w:rStyle w:val="Numerstrony"/>
          <w:color w:val="auto"/>
          <w:sz w:val="22"/>
          <w:szCs w:val="22"/>
        </w:rPr>
      </w:pPr>
      <w:r w:rsidRPr="00413D8C">
        <w:rPr>
          <w:rStyle w:val="Numerstrony"/>
          <w:color w:val="auto"/>
          <w:sz w:val="22"/>
          <w:szCs w:val="22"/>
        </w:rPr>
        <w:t>zmiany Umowy w przypadku gdy zostały spełnione łącznie następujące warunki:</w:t>
      </w:r>
    </w:p>
    <w:p w:rsidR="006E1831" w:rsidRPr="00413D8C" w:rsidRDefault="00BC4108" w:rsidP="00AC6333">
      <w:pPr>
        <w:pStyle w:val="Tekstpodstawowy"/>
        <w:numPr>
          <w:ilvl w:val="1"/>
          <w:numId w:val="72"/>
        </w:numPr>
        <w:spacing w:after="0"/>
        <w:jc w:val="both"/>
        <w:rPr>
          <w:rStyle w:val="Numerstrony"/>
          <w:color w:val="auto"/>
          <w:sz w:val="22"/>
          <w:szCs w:val="22"/>
        </w:rPr>
      </w:pPr>
      <w:r w:rsidRPr="00413D8C">
        <w:rPr>
          <w:rStyle w:val="Numerstrony"/>
          <w:color w:val="auto"/>
          <w:sz w:val="22"/>
          <w:szCs w:val="22"/>
        </w:rPr>
        <w:t>konieczność  zmiany Umowy spowodowana jest okolicznościami, których Zamawiający, działając z należytą starannością, nie mógł przewidzieć,</w:t>
      </w:r>
    </w:p>
    <w:p w:rsidR="006E1831" w:rsidRPr="00413D8C" w:rsidRDefault="00BC4108" w:rsidP="00AC6333">
      <w:pPr>
        <w:pStyle w:val="Tekstpodstawowy"/>
        <w:numPr>
          <w:ilvl w:val="1"/>
          <w:numId w:val="72"/>
        </w:numPr>
        <w:spacing w:after="0"/>
        <w:jc w:val="both"/>
        <w:rPr>
          <w:rStyle w:val="Numerstrony"/>
          <w:color w:val="auto"/>
          <w:sz w:val="22"/>
          <w:szCs w:val="22"/>
        </w:rPr>
      </w:pPr>
      <w:r w:rsidRPr="00413D8C">
        <w:rPr>
          <w:rStyle w:val="Numerstrony"/>
          <w:color w:val="auto"/>
          <w:sz w:val="22"/>
          <w:szCs w:val="22"/>
        </w:rPr>
        <w:t>zmiana nie modyfikuje ogólnego charakteru Umowy,</w:t>
      </w:r>
    </w:p>
    <w:p w:rsidR="006E1831" w:rsidRPr="00413D8C" w:rsidRDefault="00BC4108" w:rsidP="00AC6333">
      <w:pPr>
        <w:pStyle w:val="Tekstpodstawowy"/>
        <w:numPr>
          <w:ilvl w:val="1"/>
          <w:numId w:val="72"/>
        </w:numPr>
        <w:spacing w:after="0"/>
        <w:jc w:val="both"/>
        <w:rPr>
          <w:rStyle w:val="Numerstrony"/>
          <w:color w:val="auto"/>
          <w:sz w:val="22"/>
          <w:szCs w:val="22"/>
        </w:rPr>
      </w:pPr>
      <w:r w:rsidRPr="00413D8C">
        <w:rPr>
          <w:rStyle w:val="Numerstrony"/>
          <w:color w:val="auto"/>
          <w:sz w:val="22"/>
          <w:szCs w:val="22"/>
        </w:rPr>
        <w:lastRenderedPageBreak/>
        <w:t xml:space="preserve">wartość  zmiany nie przekracza 50% wartości zamówienia określonej pierwotnie </w:t>
      </w:r>
      <w:r w:rsidRPr="00413D8C">
        <w:rPr>
          <w:rStyle w:val="Numerstrony"/>
          <w:rFonts w:ascii="Arial Unicode MS" w:hAnsi="Arial Unicode MS"/>
          <w:color w:val="auto"/>
          <w:sz w:val="22"/>
          <w:szCs w:val="22"/>
        </w:rPr>
        <w:br/>
      </w:r>
      <w:r w:rsidRPr="00413D8C">
        <w:rPr>
          <w:rStyle w:val="Numerstrony"/>
          <w:color w:val="auto"/>
          <w:sz w:val="22"/>
          <w:szCs w:val="22"/>
        </w:rPr>
        <w:t>w Umowie,</w:t>
      </w:r>
    </w:p>
    <w:p w:rsidR="006E1831" w:rsidRPr="00413D8C" w:rsidRDefault="00BC4108" w:rsidP="00AC6333">
      <w:pPr>
        <w:pStyle w:val="Tekstpodstawowy"/>
        <w:numPr>
          <w:ilvl w:val="0"/>
          <w:numId w:val="72"/>
        </w:numPr>
        <w:spacing w:after="0"/>
        <w:jc w:val="both"/>
        <w:rPr>
          <w:rStyle w:val="Numerstrony"/>
          <w:color w:val="auto"/>
          <w:sz w:val="22"/>
          <w:szCs w:val="22"/>
        </w:rPr>
      </w:pPr>
      <w:r w:rsidRPr="00413D8C">
        <w:rPr>
          <w:rStyle w:val="Numerstrony"/>
          <w:color w:val="auto"/>
          <w:sz w:val="22"/>
          <w:szCs w:val="22"/>
        </w:rPr>
        <w:t>zmiana umowy w przypadku gdy Wykonawcę, któremu Zamawiający udzielił zamówienia, ma zastąpić nowy wykonawca:</w:t>
      </w:r>
    </w:p>
    <w:p w:rsidR="006E1831" w:rsidRPr="00413D8C" w:rsidRDefault="00BC4108" w:rsidP="00AC6333">
      <w:pPr>
        <w:pStyle w:val="Tekstpodstawowy"/>
        <w:numPr>
          <w:ilvl w:val="1"/>
          <w:numId w:val="74"/>
        </w:numPr>
        <w:spacing w:after="0"/>
        <w:jc w:val="both"/>
        <w:rPr>
          <w:rStyle w:val="Numerstrony"/>
          <w:color w:val="auto"/>
          <w:sz w:val="22"/>
          <w:szCs w:val="22"/>
        </w:rPr>
      </w:pPr>
      <w:r w:rsidRPr="00413D8C">
        <w:rPr>
          <w:rStyle w:val="Numerstrony"/>
          <w:color w:val="auto"/>
          <w:sz w:val="22"/>
          <w:szCs w:val="22"/>
        </w:rPr>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prowadzi do uniknięcia stosowania przepisów ustawy Pzp, </w:t>
      </w:r>
    </w:p>
    <w:p w:rsidR="006E1831" w:rsidRPr="00413D8C" w:rsidRDefault="00BC4108" w:rsidP="004A14F2">
      <w:pPr>
        <w:pStyle w:val="Tekstpodstawowy"/>
        <w:numPr>
          <w:ilvl w:val="1"/>
          <w:numId w:val="72"/>
        </w:numPr>
        <w:spacing w:after="0"/>
        <w:jc w:val="both"/>
        <w:rPr>
          <w:rStyle w:val="Numerstrony"/>
          <w:color w:val="auto"/>
          <w:sz w:val="22"/>
          <w:szCs w:val="22"/>
        </w:rPr>
      </w:pPr>
      <w:r w:rsidRPr="00413D8C">
        <w:rPr>
          <w:rStyle w:val="Numerstrony"/>
          <w:color w:val="auto"/>
          <w:sz w:val="22"/>
          <w:szCs w:val="22"/>
        </w:rPr>
        <w:t>w wyniku przejęcia przez Zamawiającego zobowiązań Wykonawcy względem jego podwykonawców, w przypadku, o którym mowa w art. 465 ust. 1.</w:t>
      </w:r>
    </w:p>
    <w:p w:rsidR="006E1831" w:rsidRPr="00413D8C" w:rsidRDefault="00BC4108" w:rsidP="004A14F2">
      <w:pPr>
        <w:pStyle w:val="Tekstpodstawowy"/>
        <w:numPr>
          <w:ilvl w:val="0"/>
          <w:numId w:val="72"/>
        </w:numPr>
        <w:spacing w:after="0"/>
        <w:jc w:val="both"/>
        <w:rPr>
          <w:rStyle w:val="Numerstrony"/>
          <w:color w:val="auto"/>
          <w:sz w:val="22"/>
          <w:szCs w:val="22"/>
        </w:rPr>
      </w:pPr>
      <w:r w:rsidRPr="00413D8C">
        <w:rPr>
          <w:rStyle w:val="Numerstrony"/>
          <w:color w:val="auto"/>
          <w:sz w:val="22"/>
          <w:szCs w:val="22"/>
        </w:rPr>
        <w:t>zmiany umowy, niezależnie od ich wartości, jeżeli nie są istotne w rozumieniu art. 454 ust. 2 ustawy Pzp;</w:t>
      </w:r>
    </w:p>
    <w:p w:rsidR="006E1831" w:rsidRPr="00413D8C" w:rsidRDefault="00BC4108" w:rsidP="004A14F2">
      <w:pPr>
        <w:pStyle w:val="Tekstpodstawowy"/>
        <w:numPr>
          <w:ilvl w:val="0"/>
          <w:numId w:val="72"/>
        </w:numPr>
        <w:spacing w:after="0"/>
        <w:jc w:val="both"/>
        <w:rPr>
          <w:rStyle w:val="Numerstrony"/>
          <w:color w:val="auto"/>
          <w:sz w:val="22"/>
          <w:szCs w:val="22"/>
        </w:rPr>
      </w:pPr>
      <w:r w:rsidRPr="00413D8C">
        <w:rPr>
          <w:rStyle w:val="Numerstrony"/>
          <w:color w:val="auto"/>
          <w:sz w:val="22"/>
          <w:szCs w:val="22"/>
        </w:rPr>
        <w:t xml:space="preserve">łączna wartość zmian jest mniejsza niż progi unijne oraz jest niższa niż 15% wartości pierwotnej Umowy, a zmiany te nie powodują zmiany ogólnego charakteru Umowy. </w:t>
      </w:r>
    </w:p>
    <w:p w:rsidR="006E1831" w:rsidRPr="00413D8C" w:rsidRDefault="00BC4108" w:rsidP="00AC6333">
      <w:pPr>
        <w:spacing w:before="240"/>
        <w:jc w:val="center"/>
        <w:rPr>
          <w:rStyle w:val="Numerstrony"/>
          <w:b/>
          <w:bCs/>
          <w:color w:val="auto"/>
          <w:sz w:val="22"/>
          <w:szCs w:val="22"/>
        </w:rPr>
      </w:pPr>
      <w:r w:rsidRPr="00413D8C">
        <w:rPr>
          <w:rStyle w:val="Numerstrony"/>
          <w:b/>
          <w:bCs/>
          <w:color w:val="auto"/>
          <w:sz w:val="22"/>
          <w:szCs w:val="22"/>
        </w:rPr>
        <w:t>§26</w:t>
      </w:r>
      <w:r w:rsidRPr="00413D8C">
        <w:rPr>
          <w:rStyle w:val="Numerstrony"/>
          <w:rFonts w:ascii="Arial Unicode MS" w:hAnsi="Arial Unicode MS"/>
          <w:color w:val="auto"/>
          <w:sz w:val="22"/>
          <w:szCs w:val="22"/>
        </w:rPr>
        <w:br/>
      </w:r>
      <w:r w:rsidRPr="00413D8C">
        <w:rPr>
          <w:rStyle w:val="Numerstrony"/>
          <w:b/>
          <w:bCs/>
          <w:color w:val="auto"/>
          <w:sz w:val="22"/>
          <w:szCs w:val="22"/>
        </w:rPr>
        <w:t>Odstąpienie od Umowy</w:t>
      </w:r>
    </w:p>
    <w:p w:rsidR="006E1831" w:rsidRPr="00413D8C" w:rsidRDefault="00BC4108" w:rsidP="00AC6333">
      <w:pPr>
        <w:pStyle w:val="Tekstpodstawowywcity21"/>
        <w:numPr>
          <w:ilvl w:val="0"/>
          <w:numId w:val="76"/>
        </w:numPr>
        <w:suppressAutoHyphens w:val="0"/>
        <w:rPr>
          <w:rStyle w:val="Numerstrony"/>
          <w:color w:val="auto"/>
          <w:sz w:val="22"/>
          <w:szCs w:val="22"/>
        </w:rPr>
      </w:pPr>
      <w:r w:rsidRPr="00413D8C">
        <w:rPr>
          <w:rStyle w:val="Numerstrony"/>
          <w:color w:val="auto"/>
          <w:sz w:val="22"/>
          <w:szCs w:val="22"/>
        </w:rPr>
        <w:t xml:space="preserve">Każda ze Stron może odstąpić od Umowy w przypadkach wskazanych w Umowie i określonych </w:t>
      </w:r>
      <w:r w:rsidRPr="00413D8C">
        <w:rPr>
          <w:rStyle w:val="Numerstrony"/>
          <w:rFonts w:ascii="Arial Unicode MS" w:hAnsi="Arial Unicode MS"/>
          <w:color w:val="auto"/>
          <w:sz w:val="22"/>
          <w:szCs w:val="22"/>
        </w:rPr>
        <w:br/>
      </w:r>
      <w:r w:rsidRPr="00413D8C">
        <w:rPr>
          <w:rStyle w:val="Numerstrony"/>
          <w:color w:val="auto"/>
          <w:sz w:val="22"/>
          <w:szCs w:val="22"/>
        </w:rPr>
        <w:t>w przepisach prawa.</w:t>
      </w:r>
    </w:p>
    <w:p w:rsidR="006E1831" w:rsidRPr="00413D8C" w:rsidRDefault="00BC4108" w:rsidP="00AC6333">
      <w:pPr>
        <w:numPr>
          <w:ilvl w:val="0"/>
          <w:numId w:val="77"/>
        </w:numPr>
        <w:jc w:val="both"/>
        <w:rPr>
          <w:rStyle w:val="Numerstrony"/>
          <w:color w:val="auto"/>
          <w:sz w:val="22"/>
          <w:szCs w:val="22"/>
        </w:rPr>
      </w:pPr>
      <w:r w:rsidRPr="00413D8C">
        <w:rPr>
          <w:rStyle w:val="Numerstrony"/>
          <w:color w:val="auto"/>
          <w:sz w:val="22"/>
          <w:szCs w:val="22"/>
        </w:rPr>
        <w:t>Zamawiający może odstąpić od Umowy w następujących przypadkach:</w:t>
      </w:r>
    </w:p>
    <w:p w:rsidR="006E1831" w:rsidRDefault="00BC4108" w:rsidP="00AC6333">
      <w:pPr>
        <w:pStyle w:val="Akapitzlist"/>
        <w:numPr>
          <w:ilvl w:val="0"/>
          <w:numId w:val="79"/>
        </w:numPr>
        <w:jc w:val="both"/>
        <w:rPr>
          <w:rStyle w:val="Numerstrony"/>
          <w:color w:val="auto"/>
          <w:sz w:val="22"/>
          <w:szCs w:val="22"/>
        </w:rPr>
      </w:pPr>
      <w:r w:rsidRPr="00413D8C">
        <w:rPr>
          <w:rStyle w:val="Numerstrony"/>
          <w:color w:val="auto"/>
          <w:sz w:val="22"/>
          <w:szCs w:val="22"/>
        </w:rPr>
        <w:t xml:space="preserve">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w tym przypadku może od Umowy odstąpić </w:t>
      </w:r>
      <w:r w:rsidRPr="00413D8C">
        <w:rPr>
          <w:rStyle w:val="Numerstrony"/>
          <w:rFonts w:ascii="Arial Unicode MS" w:hAnsi="Arial Unicode MS"/>
          <w:color w:val="auto"/>
          <w:sz w:val="22"/>
          <w:szCs w:val="22"/>
        </w:rPr>
        <w:br/>
      </w:r>
      <w:r w:rsidRPr="00413D8C">
        <w:rPr>
          <w:rStyle w:val="Numerstrony"/>
          <w:color w:val="auto"/>
          <w:sz w:val="22"/>
          <w:szCs w:val="22"/>
        </w:rPr>
        <w:t xml:space="preserve">w terminie 30 dni od dnia powzięcia wiadomości o powyższych okolicznościach. </w:t>
      </w:r>
    </w:p>
    <w:p w:rsidR="00922160" w:rsidRPr="00413D8C" w:rsidRDefault="00A51A2C" w:rsidP="00AC6333">
      <w:pPr>
        <w:ind w:left="708"/>
        <w:jc w:val="both"/>
        <w:rPr>
          <w:rStyle w:val="Numerstrony"/>
          <w:color w:val="auto"/>
          <w:sz w:val="22"/>
          <w:szCs w:val="22"/>
        </w:rPr>
      </w:pPr>
      <w:r>
        <w:rPr>
          <w:rStyle w:val="Numerstrony"/>
          <w:color w:val="auto"/>
          <w:sz w:val="22"/>
          <w:szCs w:val="22"/>
        </w:rPr>
        <w:t xml:space="preserve">Odstąpienie, o którym mowa w niniejszym punkcie nie jest </w:t>
      </w:r>
      <w:r w:rsidR="00922160" w:rsidRPr="00413D8C">
        <w:rPr>
          <w:rStyle w:val="Numerstrony"/>
          <w:color w:val="auto"/>
          <w:sz w:val="22"/>
          <w:szCs w:val="22"/>
        </w:rPr>
        <w:t xml:space="preserve">odstąpieniem od Umowy </w:t>
      </w:r>
      <w:r w:rsidR="00922160">
        <w:rPr>
          <w:rStyle w:val="Numerstrony"/>
          <w:color w:val="auto"/>
          <w:sz w:val="22"/>
          <w:szCs w:val="22"/>
        </w:rPr>
        <w:br/>
      </w:r>
      <w:r w:rsidR="00922160" w:rsidRPr="00413D8C">
        <w:rPr>
          <w:rStyle w:val="Numerstrony"/>
          <w:color w:val="auto"/>
          <w:sz w:val="22"/>
          <w:szCs w:val="22"/>
        </w:rPr>
        <w:t xml:space="preserve">z przyczyn leżących po stronie </w:t>
      </w:r>
      <w:r w:rsidR="00922160">
        <w:rPr>
          <w:rStyle w:val="Numerstrony"/>
          <w:color w:val="auto"/>
          <w:sz w:val="22"/>
          <w:szCs w:val="22"/>
        </w:rPr>
        <w:t xml:space="preserve">Zamawiającego </w:t>
      </w:r>
      <w:r w:rsidR="00922160" w:rsidRPr="00413D8C">
        <w:rPr>
          <w:rStyle w:val="Numerstrony"/>
          <w:color w:val="auto"/>
          <w:sz w:val="22"/>
          <w:szCs w:val="22"/>
        </w:rPr>
        <w:t>i nie rodzi skutków w postaci zobowiązania do zapłaty kary umownej.</w:t>
      </w:r>
    </w:p>
    <w:p w:rsidR="006E1831" w:rsidRPr="00413D8C" w:rsidRDefault="00BC4108" w:rsidP="00AC6333">
      <w:pPr>
        <w:numPr>
          <w:ilvl w:val="0"/>
          <w:numId w:val="79"/>
        </w:numPr>
        <w:jc w:val="both"/>
        <w:rPr>
          <w:rStyle w:val="Numerstrony"/>
          <w:color w:val="auto"/>
          <w:sz w:val="22"/>
          <w:szCs w:val="22"/>
        </w:rPr>
      </w:pPr>
      <w:r w:rsidRPr="00413D8C">
        <w:rPr>
          <w:rStyle w:val="Numerstrony"/>
          <w:color w:val="auto"/>
          <w:sz w:val="22"/>
          <w:szCs w:val="22"/>
        </w:rPr>
        <w:t xml:space="preserve">jeżeli zachodzi co najmniej jedna z następujących okoliczności: </w:t>
      </w:r>
    </w:p>
    <w:p w:rsidR="006E1831" w:rsidRPr="00413D8C" w:rsidRDefault="00BC4108">
      <w:pPr>
        <w:numPr>
          <w:ilvl w:val="0"/>
          <w:numId w:val="81"/>
        </w:numPr>
        <w:jc w:val="both"/>
        <w:rPr>
          <w:rStyle w:val="Numerstrony"/>
          <w:color w:val="auto"/>
          <w:sz w:val="22"/>
          <w:szCs w:val="22"/>
        </w:rPr>
      </w:pPr>
      <w:r w:rsidRPr="00413D8C">
        <w:rPr>
          <w:rStyle w:val="Numerstrony"/>
          <w:color w:val="auto"/>
          <w:sz w:val="22"/>
          <w:szCs w:val="22"/>
        </w:rPr>
        <w:t xml:space="preserve">dokonano zmiany umowy z naruszeniem art. 454 i art. 455 ustawy Pzp, </w:t>
      </w:r>
    </w:p>
    <w:p w:rsidR="006E1831" w:rsidRPr="00413D8C" w:rsidRDefault="00BC4108">
      <w:pPr>
        <w:numPr>
          <w:ilvl w:val="0"/>
          <w:numId w:val="81"/>
        </w:numPr>
        <w:jc w:val="both"/>
        <w:rPr>
          <w:rStyle w:val="Numerstrony"/>
          <w:color w:val="auto"/>
          <w:sz w:val="22"/>
          <w:szCs w:val="22"/>
        </w:rPr>
      </w:pPr>
      <w:r w:rsidRPr="00413D8C">
        <w:rPr>
          <w:rStyle w:val="Numerstrony"/>
          <w:color w:val="auto"/>
          <w:sz w:val="22"/>
          <w:szCs w:val="22"/>
        </w:rPr>
        <w:t xml:space="preserve">wykonawca w chwili zawarcia umowy podlegał wykluczeniu na podstawie art. 108 ustawy Pzp, </w:t>
      </w:r>
    </w:p>
    <w:p w:rsidR="006E1831" w:rsidRPr="00413D8C" w:rsidRDefault="00BC4108">
      <w:pPr>
        <w:numPr>
          <w:ilvl w:val="0"/>
          <w:numId w:val="81"/>
        </w:numPr>
        <w:jc w:val="both"/>
        <w:rPr>
          <w:rStyle w:val="Numerstrony"/>
          <w:color w:val="auto"/>
          <w:sz w:val="22"/>
          <w:szCs w:val="22"/>
        </w:rPr>
      </w:pPr>
      <w:r w:rsidRPr="00413D8C">
        <w:rPr>
          <w:rStyle w:val="Numerstrony"/>
          <w:color w:val="auto"/>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w:t>
      </w:r>
      <w:r w:rsidRPr="00413D8C">
        <w:rPr>
          <w:rStyle w:val="Numerstrony"/>
          <w:rFonts w:ascii="Arial Unicode MS" w:hAnsi="Arial Unicode MS"/>
          <w:color w:val="auto"/>
          <w:sz w:val="22"/>
          <w:szCs w:val="22"/>
        </w:rPr>
        <w:br/>
      </w:r>
      <w:r w:rsidRPr="00413D8C">
        <w:rPr>
          <w:rStyle w:val="Numerstrony"/>
          <w:color w:val="auto"/>
          <w:sz w:val="22"/>
          <w:szCs w:val="22"/>
        </w:rPr>
        <w:t xml:space="preserve">z naruszeniem prawa Unii Europejskiej. </w:t>
      </w:r>
    </w:p>
    <w:p w:rsidR="006E1831" w:rsidRPr="00413D8C" w:rsidRDefault="00BC4108">
      <w:pPr>
        <w:ind w:left="720"/>
        <w:jc w:val="both"/>
        <w:rPr>
          <w:rStyle w:val="Numerstrony"/>
          <w:color w:val="auto"/>
          <w:sz w:val="22"/>
          <w:szCs w:val="22"/>
        </w:rPr>
      </w:pPr>
      <w:r w:rsidRPr="00413D8C">
        <w:rPr>
          <w:rStyle w:val="Numerstrony"/>
          <w:color w:val="auto"/>
          <w:sz w:val="22"/>
          <w:szCs w:val="22"/>
        </w:rPr>
        <w:t>W takim przypadku Wykonawca może żądać jedynie wynagrodzenia w formie pieniężnej należnego mu z tytułu wykonania części Umowy do momentu odstąpienia od Umowy;</w:t>
      </w:r>
    </w:p>
    <w:p w:rsidR="006E1831" w:rsidRPr="00413D8C" w:rsidRDefault="00BC4108" w:rsidP="00922160">
      <w:pPr>
        <w:pStyle w:val="Akapitzlist"/>
        <w:numPr>
          <w:ilvl w:val="0"/>
          <w:numId w:val="82"/>
        </w:numPr>
        <w:jc w:val="both"/>
        <w:rPr>
          <w:rStyle w:val="Numerstrony"/>
          <w:color w:val="auto"/>
          <w:sz w:val="22"/>
          <w:szCs w:val="22"/>
        </w:rPr>
      </w:pPr>
      <w:r w:rsidRPr="00413D8C">
        <w:rPr>
          <w:rStyle w:val="Numerstrony"/>
          <w:color w:val="auto"/>
          <w:sz w:val="22"/>
          <w:szCs w:val="22"/>
        </w:rPr>
        <w:t xml:space="preserve">w przypadku opóźnienia rozpoczęcia Robót powyżej 30 dni kalendarzowych od daty protokolarnego przekazania terenu budowy – w terminie 7 dni od powzięcia wiadomości </w:t>
      </w:r>
      <w:r w:rsidRPr="00413D8C">
        <w:rPr>
          <w:rStyle w:val="Numerstrony"/>
          <w:rFonts w:ascii="Arial Unicode MS" w:hAnsi="Arial Unicode MS"/>
          <w:color w:val="auto"/>
          <w:sz w:val="22"/>
          <w:szCs w:val="22"/>
        </w:rPr>
        <w:br/>
      </w:r>
      <w:r w:rsidRPr="00413D8C">
        <w:rPr>
          <w:rStyle w:val="Numerstrony"/>
          <w:color w:val="auto"/>
          <w:sz w:val="22"/>
          <w:szCs w:val="22"/>
        </w:rPr>
        <w:t>o zaistnieniu okoliczności uzasadniających odstąpienie od Umowy;</w:t>
      </w:r>
    </w:p>
    <w:p w:rsidR="006E1831" w:rsidRPr="00413D8C" w:rsidRDefault="00BC4108" w:rsidP="00922160">
      <w:pPr>
        <w:pStyle w:val="Akapitzlist"/>
        <w:numPr>
          <w:ilvl w:val="0"/>
          <w:numId w:val="79"/>
        </w:numPr>
        <w:jc w:val="both"/>
        <w:rPr>
          <w:rStyle w:val="Numerstrony"/>
          <w:color w:val="auto"/>
          <w:sz w:val="22"/>
          <w:szCs w:val="22"/>
        </w:rPr>
      </w:pPr>
      <w:r w:rsidRPr="00413D8C">
        <w:rPr>
          <w:rStyle w:val="Numerstrony"/>
          <w:color w:val="auto"/>
          <w:sz w:val="22"/>
          <w:szCs w:val="22"/>
        </w:rPr>
        <w:t xml:space="preserve">w przypadku opóźnienia realizacji Robót w stosunku do terminów wskazanych </w:t>
      </w:r>
      <w:r w:rsidRPr="00413D8C">
        <w:rPr>
          <w:rStyle w:val="Numerstrony"/>
          <w:rFonts w:ascii="Arial Unicode MS" w:hAnsi="Arial Unicode MS"/>
          <w:color w:val="auto"/>
          <w:sz w:val="22"/>
          <w:szCs w:val="22"/>
        </w:rPr>
        <w:br/>
      </w:r>
      <w:r w:rsidRPr="00413D8C">
        <w:rPr>
          <w:rStyle w:val="Numerstrony"/>
          <w:color w:val="auto"/>
          <w:sz w:val="22"/>
          <w:szCs w:val="22"/>
        </w:rPr>
        <w:t xml:space="preserve">w </w:t>
      </w:r>
      <w:r w:rsidRPr="00413D8C">
        <w:rPr>
          <w:rStyle w:val="Numerstrony"/>
          <w:i/>
          <w:iCs/>
          <w:color w:val="auto"/>
          <w:sz w:val="22"/>
          <w:szCs w:val="22"/>
        </w:rPr>
        <w:t>Harmonogramie rzeczowo-finansowym</w:t>
      </w:r>
      <w:r w:rsidRPr="00413D8C">
        <w:rPr>
          <w:rStyle w:val="Numerstrony"/>
          <w:color w:val="auto"/>
          <w:sz w:val="22"/>
          <w:szCs w:val="22"/>
        </w:rPr>
        <w:t xml:space="preserve"> powyżej 30 dni kalendarzowych – w terminie 7 dni od powzięcia wiadomości o zaistnieniu okoliczności uzasadniających odstąpienie od Umowy;</w:t>
      </w:r>
    </w:p>
    <w:p w:rsidR="006E1831" w:rsidRPr="00413D8C" w:rsidRDefault="00BC4108" w:rsidP="00922160">
      <w:pPr>
        <w:pStyle w:val="Akapitzlist"/>
        <w:numPr>
          <w:ilvl w:val="0"/>
          <w:numId w:val="79"/>
        </w:numPr>
        <w:jc w:val="both"/>
        <w:rPr>
          <w:rStyle w:val="Numerstrony"/>
          <w:color w:val="auto"/>
          <w:sz w:val="22"/>
          <w:szCs w:val="22"/>
        </w:rPr>
      </w:pPr>
      <w:r w:rsidRPr="00413D8C">
        <w:rPr>
          <w:rStyle w:val="Numerstrony"/>
          <w:color w:val="auto"/>
          <w:sz w:val="22"/>
          <w:szCs w:val="22"/>
        </w:rPr>
        <w:t>wykonywania przez Wykonawcę Robót niezgodnie z pozwoleniem na budowę, dokumentacją projektową, specyfikacjami technicznymi wykonania i odbioru robót budowlanych, specyfikacją warunków zamówienia, ofertą Wykonawcy – w terminie 7 dni od powzięcia wiadomości o zaistnieniu okoliczności uzasadniających odstąpienie od Umowy.</w:t>
      </w:r>
    </w:p>
    <w:p w:rsidR="006E1831" w:rsidRPr="00413D8C" w:rsidRDefault="00BC4108">
      <w:pPr>
        <w:pStyle w:val="Tekstpodstawowywcity21"/>
        <w:numPr>
          <w:ilvl w:val="0"/>
          <w:numId w:val="77"/>
        </w:numPr>
        <w:suppressAutoHyphens w:val="0"/>
        <w:rPr>
          <w:rStyle w:val="Numerstrony"/>
          <w:color w:val="auto"/>
          <w:sz w:val="22"/>
          <w:szCs w:val="22"/>
        </w:rPr>
      </w:pPr>
      <w:r w:rsidRPr="00413D8C">
        <w:rPr>
          <w:rStyle w:val="Numerstrony"/>
          <w:color w:val="auto"/>
          <w:sz w:val="22"/>
          <w:szCs w:val="22"/>
        </w:rPr>
        <w:t>W przypadku odstąpienia od Umowy z przyczyn leżących po stronie Wykonawcy, Zamawiającemu przysługuje prawo potrącenia z wynagrodzenia Wykonawcy ewentualnych naliczonych Wykonawcy kar umownych z tytułu odebranych robót przerwanych i wykonanych do dnia odstąpienia.</w:t>
      </w:r>
    </w:p>
    <w:p w:rsidR="006E1831" w:rsidRPr="00413D8C" w:rsidRDefault="00BC4108">
      <w:pPr>
        <w:pStyle w:val="Tekstpodstawowywcity21"/>
        <w:numPr>
          <w:ilvl w:val="0"/>
          <w:numId w:val="77"/>
        </w:numPr>
        <w:suppressAutoHyphens w:val="0"/>
        <w:rPr>
          <w:rStyle w:val="Numerstrony"/>
          <w:color w:val="auto"/>
          <w:sz w:val="22"/>
          <w:szCs w:val="22"/>
        </w:rPr>
      </w:pPr>
      <w:r w:rsidRPr="00413D8C">
        <w:rPr>
          <w:rStyle w:val="Numerstrony"/>
          <w:color w:val="auto"/>
          <w:sz w:val="22"/>
          <w:szCs w:val="22"/>
        </w:rPr>
        <w:t>W razie odstąpienia od Umowy, Wykonawca zobowiązany jest do:</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lastRenderedPageBreak/>
        <w:t>sporządzenia przy udziale Zamawiającego i Inspektora nadzoru protokołu inwentaryzacji Robót wykonanych na dzień odstąpienia, w zakresie robót zakończonych i robót w toku;</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t xml:space="preserve">zabezpieczenia przerwanych Robót w uzgodnionym niezbędnym zakresie, na koszt strony, </w:t>
      </w:r>
      <w:r w:rsidRPr="00413D8C">
        <w:rPr>
          <w:rStyle w:val="Numerstrony"/>
          <w:rFonts w:ascii="Arial Unicode MS" w:hAnsi="Arial Unicode MS"/>
          <w:color w:val="auto"/>
          <w:sz w:val="22"/>
          <w:szCs w:val="22"/>
        </w:rPr>
        <w:br/>
      </w:r>
      <w:r w:rsidRPr="00413D8C">
        <w:rPr>
          <w:rStyle w:val="Numerstrony"/>
          <w:color w:val="auto"/>
          <w:sz w:val="22"/>
          <w:szCs w:val="22"/>
        </w:rPr>
        <w:t>z powodu której odstąpiono od Umowy;</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t>sporządzenia wykazu materiałów, urządzeń i konstrukcji, których pozostawienie na Terenie Budowy jest niezbędne;</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t>wezwania Zamawiającego i Inspektora nadzoru do dokonania odbioru Robót wykonanych na dzień odstąpienia i robót zabezpieczających;</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t>zwrócenia Zamawiającemu dokumentacji budowy, w tym: Dokumentacji Projektowej, Specyfikacji technicznych wykonania i odbioru robót, dziennika budowy, książki obmiarów;</w:t>
      </w:r>
    </w:p>
    <w:p w:rsidR="006E1831" w:rsidRPr="00413D8C" w:rsidRDefault="00BC4108">
      <w:pPr>
        <w:pStyle w:val="Tekstpodstawowywcity21"/>
        <w:numPr>
          <w:ilvl w:val="0"/>
          <w:numId w:val="85"/>
        </w:numPr>
        <w:suppressAutoHyphens w:val="0"/>
        <w:rPr>
          <w:rStyle w:val="Numerstrony"/>
          <w:color w:val="auto"/>
          <w:sz w:val="22"/>
          <w:szCs w:val="22"/>
        </w:rPr>
      </w:pPr>
      <w:r w:rsidRPr="00413D8C">
        <w:rPr>
          <w:rStyle w:val="Numerstrony"/>
          <w:color w:val="auto"/>
          <w:sz w:val="22"/>
          <w:szCs w:val="22"/>
        </w:rPr>
        <w:t>przekazania Zamawiającemu dokumentacji powykonawczej dla robót wykonanych, w tym geodezyjnej.</w:t>
      </w:r>
    </w:p>
    <w:p w:rsidR="006E1831" w:rsidRPr="00413D8C" w:rsidRDefault="00BC4108">
      <w:pPr>
        <w:pStyle w:val="Tekstpodstawowywcity"/>
        <w:widowControl/>
        <w:numPr>
          <w:ilvl w:val="0"/>
          <w:numId w:val="86"/>
        </w:numPr>
        <w:spacing w:before="0" w:line="240" w:lineRule="auto"/>
        <w:rPr>
          <w:rStyle w:val="Numerstrony"/>
          <w:color w:val="auto"/>
        </w:rPr>
      </w:pPr>
      <w:r w:rsidRPr="00413D8C">
        <w:rPr>
          <w:rStyle w:val="Numerstrony"/>
          <w:color w:val="auto"/>
        </w:rPr>
        <w:t>Do odbioru robót wykonanych na dzień odstąpienia oraz robót zabezpieczających stosuje się odpowiednie przepisy o odbiorze.</w:t>
      </w:r>
    </w:p>
    <w:p w:rsidR="006E1831" w:rsidRPr="00413D8C" w:rsidRDefault="00BC4108">
      <w:pPr>
        <w:pStyle w:val="Tekstpodstawowy"/>
        <w:numPr>
          <w:ilvl w:val="0"/>
          <w:numId w:val="77"/>
        </w:numPr>
        <w:spacing w:after="0"/>
        <w:jc w:val="both"/>
        <w:rPr>
          <w:rStyle w:val="Numerstrony"/>
          <w:color w:val="auto"/>
          <w:sz w:val="22"/>
          <w:szCs w:val="22"/>
        </w:rPr>
      </w:pPr>
      <w:r w:rsidRPr="00413D8C">
        <w:rPr>
          <w:rStyle w:val="Numerstrony"/>
          <w:color w:val="auto"/>
          <w:sz w:val="22"/>
          <w:szCs w:val="22"/>
        </w:rPr>
        <w:t>Odstąpienie od Umowy powinno nastąpić w formie pisemnej, pod rygorem nieważności takiego oświadczenia i musi zawierać uzasadnienie.</w:t>
      </w:r>
    </w:p>
    <w:p w:rsidR="006E1831" w:rsidRPr="00413D8C" w:rsidRDefault="00BC4108">
      <w:pPr>
        <w:spacing w:before="240"/>
        <w:jc w:val="center"/>
        <w:rPr>
          <w:rStyle w:val="Numerstrony"/>
          <w:b/>
          <w:bCs/>
          <w:color w:val="auto"/>
          <w:sz w:val="22"/>
          <w:szCs w:val="22"/>
          <w:u w:color="FF0000"/>
        </w:rPr>
      </w:pPr>
      <w:r w:rsidRPr="00413D8C">
        <w:rPr>
          <w:rStyle w:val="Numerstrony"/>
          <w:b/>
          <w:bCs/>
          <w:color w:val="auto"/>
          <w:sz w:val="22"/>
          <w:szCs w:val="22"/>
        </w:rPr>
        <w:t>§27</w:t>
      </w:r>
      <w:r w:rsidRPr="00413D8C">
        <w:rPr>
          <w:rStyle w:val="Numerstrony"/>
          <w:rFonts w:ascii="Arial Unicode MS" w:hAnsi="Arial Unicode MS"/>
          <w:color w:val="auto"/>
          <w:sz w:val="22"/>
          <w:szCs w:val="22"/>
        </w:rPr>
        <w:br/>
      </w:r>
      <w:r w:rsidRPr="00413D8C">
        <w:rPr>
          <w:rStyle w:val="Numerstrony"/>
          <w:b/>
          <w:bCs/>
          <w:color w:val="auto"/>
          <w:sz w:val="22"/>
          <w:szCs w:val="22"/>
        </w:rPr>
        <w:t>Zatrudnienie na podstawie umowy o pracę</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 xml:space="preserve">Zamawiający wymaga zatrudnienia przez Wykonawcę lub podwykonawcę na podstawie umowy </w:t>
      </w:r>
      <w:r w:rsidRPr="00413D8C">
        <w:rPr>
          <w:rStyle w:val="Numerstrony"/>
          <w:rFonts w:ascii="Arial Unicode MS" w:hAnsi="Arial Unicode MS"/>
          <w:color w:val="auto"/>
          <w:sz w:val="22"/>
          <w:szCs w:val="22"/>
        </w:rPr>
        <w:br/>
      </w:r>
      <w:r w:rsidRPr="00413D8C">
        <w:rPr>
          <w:rStyle w:val="Numerstrony"/>
          <w:color w:val="auto"/>
          <w:sz w:val="22"/>
          <w:szCs w:val="22"/>
        </w:rPr>
        <w:t>o pracę osób wykonujących następujące czynności w zakresie realizacji zamówienia:</w:t>
      </w:r>
    </w:p>
    <w:p w:rsidR="00AC6333" w:rsidRPr="00AC6333" w:rsidRDefault="004A14F2" w:rsidP="00AC6333">
      <w:pPr>
        <w:pStyle w:val="Akapitzlist"/>
        <w:numPr>
          <w:ilvl w:val="1"/>
          <w:numId w:val="8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283"/>
        <w:contextualSpacing/>
        <w:jc w:val="both"/>
        <w:rPr>
          <w:rFonts w:cs="Times New Roman"/>
          <w:b/>
          <w:sz w:val="22"/>
        </w:rPr>
      </w:pPr>
      <w:r w:rsidRPr="004A14F2">
        <w:rPr>
          <w:rFonts w:cs="Times New Roman"/>
          <w:sz w:val="22"/>
        </w:rPr>
        <w:t>wykonanie czynności w zakresie branży drogowej.</w:t>
      </w:r>
    </w:p>
    <w:p w:rsidR="006E1831" w:rsidRPr="00AC6333" w:rsidRDefault="00BC4108" w:rsidP="00AC6333">
      <w:pPr>
        <w:pStyle w:val="Akapitzlist"/>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Style w:val="Numerstrony"/>
          <w:rFonts w:cs="Times New Roman"/>
          <w:b/>
          <w:sz w:val="22"/>
        </w:rPr>
      </w:pPr>
      <w:r w:rsidRPr="00AC6333">
        <w:rPr>
          <w:rStyle w:val="Numerstrony"/>
          <w:color w:val="auto"/>
          <w:sz w:val="22"/>
          <w:szCs w:val="22"/>
        </w:rPr>
        <w:t xml:space="preserve">Usługi będą świadczone przez osoby wymienione w Załączniku nr 4 do Umowy pn.: </w:t>
      </w:r>
      <w:r w:rsidRPr="00AC6333">
        <w:rPr>
          <w:rStyle w:val="Numerstrony"/>
          <w:i/>
          <w:iCs/>
          <w:color w:val="auto"/>
          <w:sz w:val="22"/>
          <w:szCs w:val="22"/>
        </w:rPr>
        <w:t>Wykaz Pracowników świadczących usługi</w:t>
      </w:r>
      <w:r w:rsidRPr="00AC6333">
        <w:rPr>
          <w:rStyle w:val="Numerstrony"/>
          <w:color w:val="auto"/>
          <w:sz w:val="22"/>
          <w:szCs w:val="22"/>
        </w:rPr>
        <w:t xml:space="preserve">, które zostały wskazane przez Wykonawcę; zwane dalej </w:t>
      </w:r>
      <w:r w:rsidRPr="00AC6333">
        <w:rPr>
          <w:rStyle w:val="Numerstrony"/>
          <w:i/>
          <w:iCs/>
          <w:color w:val="auto"/>
          <w:sz w:val="22"/>
          <w:szCs w:val="22"/>
        </w:rPr>
        <w:t>Pracownikami świadczącymi usługi</w:t>
      </w:r>
      <w:r w:rsidRPr="00AC6333">
        <w:rPr>
          <w:rStyle w:val="Numerstrony"/>
          <w:color w:val="auto"/>
          <w:sz w:val="22"/>
          <w:szCs w:val="22"/>
        </w:rPr>
        <w:t xml:space="preserve">. </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 xml:space="preserve">Wykonawca zobowiązuje się, że Pracownicy świadczący usługi będą w okresie realizacji umowy zatrudnieni na podstawie umowy o pracę w rozumieniu przepisów ustawy z dnia 26 czerwca </w:t>
      </w:r>
      <w:r w:rsidRPr="00413D8C">
        <w:rPr>
          <w:rStyle w:val="Numerstrony"/>
          <w:rFonts w:ascii="Arial Unicode MS" w:hAnsi="Arial Unicode MS"/>
          <w:color w:val="auto"/>
          <w:sz w:val="22"/>
          <w:szCs w:val="22"/>
        </w:rPr>
        <w:br/>
      </w:r>
      <w:r w:rsidRPr="00413D8C">
        <w:rPr>
          <w:rStyle w:val="Numerstrony"/>
          <w:color w:val="auto"/>
          <w:sz w:val="22"/>
          <w:szCs w:val="22"/>
        </w:rPr>
        <w:t xml:space="preserve">1974 r. Kodeks pracy. </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 xml:space="preserve">Wykonawca na każde pisemne żądanie Zamawiającego, w terminie wskazanym przez Zamawiającego, nie krótszym niż 5 dni roboczych, zobowiązuje się przedłożyć oświadczenie </w:t>
      </w:r>
      <w:r w:rsidR="004A14F2">
        <w:rPr>
          <w:rStyle w:val="Numerstrony"/>
          <w:color w:val="auto"/>
          <w:sz w:val="22"/>
          <w:szCs w:val="22"/>
        </w:rPr>
        <w:br/>
      </w:r>
      <w:r w:rsidRPr="00413D8C">
        <w:rPr>
          <w:rStyle w:val="Numerstrony"/>
          <w:color w:val="auto"/>
          <w:sz w:val="22"/>
          <w:szCs w:val="22"/>
        </w:rPr>
        <w:t xml:space="preserve">o zatrudnieniu na podstawie umowy o pracę osób wykonujących czynności wskazane w ust. 1. Oświadczenie powinno zawierać w szczególności: dane podmiotu składającego oświadczenie, datę złożenia oświadczenia, dane osobowe niezbędne do weryfikacji zatrudnienia na podstawie umowy </w:t>
      </w:r>
      <w:r w:rsidR="004A14F2">
        <w:rPr>
          <w:rStyle w:val="Numerstrony"/>
          <w:color w:val="auto"/>
          <w:sz w:val="22"/>
          <w:szCs w:val="22"/>
        </w:rPr>
        <w:br/>
      </w:r>
      <w:r w:rsidRPr="00413D8C">
        <w:rPr>
          <w:rStyle w:val="Numerstrony"/>
          <w:color w:val="auto"/>
          <w:sz w:val="22"/>
          <w:szCs w:val="22"/>
        </w:rPr>
        <w:t xml:space="preserve">o pracę, w szczególności imię i nazwisko zatrudnionego pracownika, datę zawarcia umowy o pracę, rodzaj umowy o pracę i zakres obowiązków pracownika. </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 xml:space="preserve">Zamawiający może również żądać oświadczenia zatrudnionego przez Wykonawcę pracownika, </w:t>
      </w:r>
      <w:r w:rsidR="004A14F2">
        <w:rPr>
          <w:rStyle w:val="Numerstrony"/>
          <w:color w:val="auto"/>
          <w:sz w:val="22"/>
          <w:szCs w:val="22"/>
        </w:rPr>
        <w:br/>
      </w:r>
      <w:r w:rsidRPr="00413D8C">
        <w:rPr>
          <w:rStyle w:val="Numerstrony"/>
          <w:color w:val="auto"/>
          <w:sz w:val="22"/>
          <w:szCs w:val="22"/>
        </w:rPr>
        <w:t>o treści potwierdzającej, że jest on zatrudniony u Wykonawcy na podstawie umowy o pracę, wskazując datę zatrudnienia, rodzaj umowy o pracę i zakres obowiązków.</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 xml:space="preserve">Wykonawca na każde pisemne żądanie Zamawiającego, w terminie wskazanym przez Zamawiającego, nie krótszym niż 5 dni roboczych, zobowiązuje się przedłożyć poświadczoną za zgodność z oryginałem odpowiednio przez Wykonawcę lub podwykonawcę kopię umowy o pracę zatrudnionego pracownika. Kopia umowy powinna zostać zanonimizowana w sposób zapewniający ochronę danych osobowych pracowników, zgodnie z przepisami ustawy z dnia 10 maja 2018 r. </w:t>
      </w:r>
      <w:r w:rsidR="004A14F2">
        <w:rPr>
          <w:rStyle w:val="Numerstrony"/>
          <w:color w:val="auto"/>
          <w:sz w:val="22"/>
          <w:szCs w:val="22"/>
        </w:rPr>
        <w:br/>
      </w:r>
      <w:r w:rsidRPr="00413D8C">
        <w:rPr>
          <w:rStyle w:val="Numerstrony"/>
          <w:color w:val="auto"/>
          <w:sz w:val="22"/>
          <w:szCs w:val="22"/>
        </w:rPr>
        <w:t xml:space="preserve">o ochronie danych osobowych. </w:t>
      </w:r>
    </w:p>
    <w:p w:rsidR="006E1831" w:rsidRPr="00413D8C" w:rsidRDefault="00BC4108" w:rsidP="00AC6333">
      <w:pPr>
        <w:pStyle w:val="Default"/>
        <w:numPr>
          <w:ilvl w:val="0"/>
          <w:numId w:val="99"/>
        </w:numPr>
        <w:jc w:val="both"/>
        <w:rPr>
          <w:rStyle w:val="Numerstrony"/>
          <w:color w:val="auto"/>
          <w:sz w:val="22"/>
          <w:szCs w:val="22"/>
        </w:rPr>
      </w:pPr>
      <w:r w:rsidRPr="00413D8C">
        <w:rPr>
          <w:rStyle w:val="Numerstrony"/>
          <w:color w:val="auto"/>
          <w:sz w:val="22"/>
          <w:szCs w:val="22"/>
        </w:rPr>
        <w:t>Nieprzedłożenie przez Wykonawcę dokumentów, o których mowa  ust. 4, 5 i 6 w terminie wskazanym przez Zamawiającego będzie traktowane jako niewypełnienie obowiązku zatrudnienia Pracowników świadczących usługi na podstawie umowy o pracę i podlegać będzie karze umownej zgodnie z zapisami w §22 ust. 2 pkt 11.</w:t>
      </w:r>
    </w:p>
    <w:p w:rsidR="006E1831" w:rsidRPr="00413D8C" w:rsidRDefault="00BC4108" w:rsidP="00AC6333">
      <w:pPr>
        <w:pStyle w:val="Akapitzlist"/>
        <w:widowControl/>
        <w:numPr>
          <w:ilvl w:val="0"/>
          <w:numId w:val="99"/>
        </w:numPr>
        <w:suppressAutoHyphens w:val="0"/>
        <w:jc w:val="both"/>
        <w:rPr>
          <w:rStyle w:val="Numerstrony"/>
          <w:color w:val="auto"/>
          <w:sz w:val="22"/>
          <w:szCs w:val="22"/>
        </w:rPr>
      </w:pPr>
      <w:r w:rsidRPr="00413D8C">
        <w:rPr>
          <w:rStyle w:val="Numerstrony"/>
          <w:color w:val="auto"/>
          <w:sz w:val="22"/>
          <w:szCs w:val="22"/>
        </w:rPr>
        <w:t>W przypadku uzasadnionych wątpliwości co do przestrzegania prawa pracy przez Wykonawcę lub podwykonawcę, Zamawiający może zwrócić się o przeprowadzenie kontroli przez Państwową Inspekcję Pracy.</w:t>
      </w:r>
    </w:p>
    <w:p w:rsidR="006E1831" w:rsidRPr="00413D8C" w:rsidRDefault="00BC4108">
      <w:pPr>
        <w:spacing w:before="240"/>
        <w:ind w:left="284" w:hanging="284"/>
        <w:jc w:val="center"/>
        <w:rPr>
          <w:rStyle w:val="Numerstrony"/>
          <w:b/>
          <w:bCs/>
          <w:color w:val="auto"/>
          <w:sz w:val="22"/>
          <w:szCs w:val="22"/>
        </w:rPr>
      </w:pPr>
      <w:r w:rsidRPr="00413D8C">
        <w:rPr>
          <w:rStyle w:val="Numerstrony"/>
          <w:b/>
          <w:bCs/>
          <w:color w:val="auto"/>
          <w:sz w:val="22"/>
          <w:szCs w:val="22"/>
        </w:rPr>
        <w:t>§ 28</w:t>
      </w:r>
      <w:r w:rsidRPr="00413D8C">
        <w:rPr>
          <w:rStyle w:val="Numerstrony"/>
          <w:rFonts w:ascii="Arial Unicode MS" w:hAnsi="Arial Unicode MS"/>
          <w:color w:val="auto"/>
          <w:sz w:val="22"/>
          <w:szCs w:val="22"/>
        </w:rPr>
        <w:br/>
      </w:r>
      <w:r w:rsidRPr="00413D8C">
        <w:rPr>
          <w:rStyle w:val="Numerstrony"/>
          <w:b/>
          <w:bCs/>
          <w:color w:val="auto"/>
          <w:sz w:val="22"/>
          <w:szCs w:val="22"/>
        </w:rPr>
        <w:t>Postanowienia końcowe</w:t>
      </w:r>
    </w:p>
    <w:p w:rsidR="006E1831" w:rsidRPr="004A14F2" w:rsidRDefault="00BC4108" w:rsidP="004A14F2">
      <w:pPr>
        <w:numPr>
          <w:ilvl w:val="2"/>
          <w:numId w:val="89"/>
        </w:numPr>
        <w:suppressAutoHyphens/>
        <w:jc w:val="both"/>
        <w:rPr>
          <w:rStyle w:val="Numerstrony"/>
          <w:color w:val="auto"/>
          <w:sz w:val="22"/>
          <w:szCs w:val="22"/>
        </w:rPr>
      </w:pPr>
      <w:r w:rsidRPr="004A14F2">
        <w:rPr>
          <w:rStyle w:val="Numerstrony"/>
          <w:color w:val="auto"/>
          <w:sz w:val="22"/>
          <w:szCs w:val="22"/>
        </w:rPr>
        <w:t>Za dni robocze uznaje się dni od poniedziałku do piątku z wyjątkiem dni ustawowo wolnych od pracy.</w:t>
      </w:r>
    </w:p>
    <w:p w:rsidR="006E1831" w:rsidRPr="004A14F2" w:rsidRDefault="00BC4108" w:rsidP="004A14F2">
      <w:pPr>
        <w:numPr>
          <w:ilvl w:val="2"/>
          <w:numId w:val="90"/>
        </w:numPr>
        <w:suppressAutoHyphens/>
        <w:jc w:val="both"/>
        <w:rPr>
          <w:rStyle w:val="Numerstrony"/>
          <w:color w:val="auto"/>
          <w:sz w:val="22"/>
          <w:szCs w:val="22"/>
        </w:rPr>
      </w:pPr>
      <w:r w:rsidRPr="004A14F2">
        <w:rPr>
          <w:rStyle w:val="Numerstrony"/>
          <w:color w:val="auto"/>
          <w:sz w:val="22"/>
          <w:szCs w:val="22"/>
        </w:rPr>
        <w:lastRenderedPageBreak/>
        <w:t>Wszelkie spory powstałe na tle wykonania Umowy Strony zobowiązują się rozstrzygać polubownie, a w przypadku braku możliwości polubownego rozstrzygnięcia sporów będą one rozstrzygane przez sąd powszechny właściwy dla siedziby Zamawiającego.</w:t>
      </w:r>
    </w:p>
    <w:p w:rsidR="006E1831" w:rsidRPr="004A14F2" w:rsidRDefault="00BC4108" w:rsidP="004A14F2">
      <w:pPr>
        <w:numPr>
          <w:ilvl w:val="2"/>
          <w:numId w:val="91"/>
        </w:numPr>
        <w:suppressAutoHyphens/>
        <w:jc w:val="both"/>
        <w:rPr>
          <w:color w:val="auto"/>
          <w:sz w:val="22"/>
          <w:szCs w:val="22"/>
        </w:rPr>
      </w:pPr>
      <w:r w:rsidRPr="004A14F2">
        <w:rPr>
          <w:color w:val="auto"/>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rsidR="006E1831" w:rsidRPr="004A14F2" w:rsidRDefault="00BC4108" w:rsidP="004A14F2">
      <w:pPr>
        <w:numPr>
          <w:ilvl w:val="2"/>
          <w:numId w:val="91"/>
        </w:numPr>
        <w:suppressAutoHyphens/>
        <w:jc w:val="both"/>
        <w:rPr>
          <w:color w:val="auto"/>
          <w:sz w:val="22"/>
          <w:szCs w:val="22"/>
        </w:rPr>
      </w:pPr>
      <w:r w:rsidRPr="004A14F2">
        <w:rPr>
          <w:color w:val="auto"/>
          <w:sz w:val="22"/>
          <w:szCs w:val="22"/>
        </w:rPr>
        <w:t xml:space="preserve">W sprawach nie uregulowanych Umową stosuje się przepisy powszechnie obowiązujące, </w:t>
      </w:r>
      <w:r w:rsidR="004A14F2">
        <w:rPr>
          <w:color w:val="auto"/>
          <w:sz w:val="22"/>
          <w:szCs w:val="22"/>
        </w:rPr>
        <w:br/>
      </w:r>
      <w:r w:rsidRPr="004A14F2">
        <w:rPr>
          <w:color w:val="auto"/>
          <w:sz w:val="22"/>
          <w:szCs w:val="22"/>
        </w:rPr>
        <w:t>w szczególności przepisy ustawy Pzp i Kodeksu cywilnego</w:t>
      </w:r>
      <w:r w:rsidRPr="004A14F2">
        <w:rPr>
          <w:rStyle w:val="Numerstrony"/>
          <w:color w:val="auto"/>
          <w:sz w:val="22"/>
          <w:szCs w:val="22"/>
        </w:rPr>
        <w:t>.</w:t>
      </w:r>
    </w:p>
    <w:p w:rsidR="006E1831" w:rsidRPr="004A14F2" w:rsidRDefault="00BC4108" w:rsidP="004A14F2">
      <w:pPr>
        <w:pStyle w:val="Akapitzlist"/>
        <w:numPr>
          <w:ilvl w:val="2"/>
          <w:numId w:val="89"/>
        </w:numPr>
        <w:jc w:val="both"/>
        <w:rPr>
          <w:rStyle w:val="Numerstrony"/>
          <w:color w:val="auto"/>
          <w:sz w:val="22"/>
          <w:szCs w:val="22"/>
        </w:rPr>
      </w:pPr>
      <w:r w:rsidRPr="004A14F2">
        <w:rPr>
          <w:rStyle w:val="Numerstrony"/>
          <w:color w:val="auto"/>
          <w:sz w:val="22"/>
          <w:szCs w:val="22"/>
        </w:rPr>
        <w:t>Umowę sporządzono w czterech egzemplarzach, trzy dla Zamawiającego i jeden dla Wykonawcy.</w:t>
      </w:r>
    </w:p>
    <w:p w:rsidR="006E1831" w:rsidRPr="004A14F2" w:rsidRDefault="00BC4108" w:rsidP="004A14F2">
      <w:pPr>
        <w:pStyle w:val="Akapitzlist"/>
        <w:numPr>
          <w:ilvl w:val="2"/>
          <w:numId w:val="89"/>
        </w:numPr>
        <w:jc w:val="both"/>
        <w:rPr>
          <w:rStyle w:val="Numerstrony"/>
          <w:color w:val="auto"/>
          <w:sz w:val="22"/>
          <w:szCs w:val="22"/>
        </w:rPr>
      </w:pPr>
      <w:r w:rsidRPr="004A14F2">
        <w:rPr>
          <w:rStyle w:val="Numerstrony"/>
          <w:color w:val="auto"/>
          <w:sz w:val="22"/>
          <w:szCs w:val="22"/>
        </w:rPr>
        <w:t>Załączniki:</w:t>
      </w:r>
    </w:p>
    <w:p w:rsidR="006E1831" w:rsidRPr="004A14F2" w:rsidRDefault="00BC4108" w:rsidP="004A14F2">
      <w:pPr>
        <w:pStyle w:val="Tekstpodstawowywcity"/>
        <w:widowControl/>
        <w:numPr>
          <w:ilvl w:val="1"/>
          <w:numId w:val="93"/>
        </w:numPr>
        <w:spacing w:before="0" w:line="240" w:lineRule="auto"/>
        <w:rPr>
          <w:rStyle w:val="Numerstrony"/>
          <w:color w:val="auto"/>
        </w:rPr>
      </w:pPr>
      <w:r w:rsidRPr="004A14F2">
        <w:rPr>
          <w:rStyle w:val="Numerstrony"/>
          <w:color w:val="auto"/>
        </w:rPr>
        <w:t>Załącznik nr 1: Specyfikacja Warunków Zamówienia;</w:t>
      </w:r>
    </w:p>
    <w:p w:rsidR="006E1831" w:rsidRPr="004A14F2" w:rsidRDefault="00BC4108" w:rsidP="004A14F2">
      <w:pPr>
        <w:pStyle w:val="Tekstpodstawowywcity"/>
        <w:widowControl/>
        <w:numPr>
          <w:ilvl w:val="1"/>
          <w:numId w:val="93"/>
        </w:numPr>
        <w:spacing w:before="0" w:line="240" w:lineRule="auto"/>
        <w:rPr>
          <w:rStyle w:val="Numerstrony"/>
          <w:color w:val="auto"/>
        </w:rPr>
      </w:pPr>
      <w:r w:rsidRPr="004A14F2">
        <w:rPr>
          <w:rStyle w:val="Numerstrony"/>
          <w:color w:val="auto"/>
        </w:rPr>
        <w:t>Załącznik nr 2: Dokumentacja projektowa;</w:t>
      </w:r>
    </w:p>
    <w:p w:rsidR="006E1831" w:rsidRPr="004A14F2" w:rsidRDefault="00BC4108" w:rsidP="004A14F2">
      <w:pPr>
        <w:pStyle w:val="Tekstpodstawowywcity"/>
        <w:widowControl/>
        <w:numPr>
          <w:ilvl w:val="1"/>
          <w:numId w:val="93"/>
        </w:numPr>
        <w:spacing w:before="0" w:line="240" w:lineRule="auto"/>
        <w:rPr>
          <w:rStyle w:val="Numerstrony"/>
          <w:color w:val="auto"/>
        </w:rPr>
      </w:pPr>
      <w:r w:rsidRPr="004A14F2">
        <w:rPr>
          <w:rStyle w:val="Numerstrony"/>
          <w:color w:val="auto"/>
        </w:rPr>
        <w:t>Załącznik nr 3: Oferta Wykonawcy;</w:t>
      </w:r>
    </w:p>
    <w:p w:rsidR="006E1831" w:rsidRPr="00413D8C" w:rsidRDefault="00BC4108" w:rsidP="004A14F2">
      <w:pPr>
        <w:pStyle w:val="Tekstpodstawowywcity"/>
        <w:widowControl/>
        <w:numPr>
          <w:ilvl w:val="1"/>
          <w:numId w:val="93"/>
        </w:numPr>
        <w:spacing w:before="0" w:line="240" w:lineRule="auto"/>
        <w:rPr>
          <w:rStyle w:val="Numerstrony"/>
          <w:color w:val="auto"/>
        </w:rPr>
      </w:pPr>
      <w:r w:rsidRPr="00413D8C">
        <w:rPr>
          <w:rStyle w:val="Numerstrony"/>
          <w:color w:val="auto"/>
        </w:rPr>
        <w:t>Załącznik nr 4: Wykaz pracowników świadczących usługi.</w:t>
      </w:r>
    </w:p>
    <w:p w:rsidR="00AC6333" w:rsidRDefault="00BC4108">
      <w:pPr>
        <w:spacing w:before="240"/>
        <w:ind w:left="284" w:hanging="284"/>
        <w:jc w:val="both"/>
        <w:rPr>
          <w:rStyle w:val="Numerstrony"/>
          <w:color w:val="auto"/>
          <w:sz w:val="22"/>
          <w:szCs w:val="22"/>
        </w:rPr>
      </w:pPr>
      <w:r w:rsidRPr="00413D8C">
        <w:rPr>
          <w:rStyle w:val="Numerstrony"/>
          <w:color w:val="auto"/>
          <w:sz w:val="22"/>
          <w:szCs w:val="22"/>
        </w:rPr>
        <w:tab/>
      </w:r>
    </w:p>
    <w:p w:rsidR="006E1831" w:rsidRPr="00413D8C" w:rsidRDefault="00AC6333" w:rsidP="005153FD">
      <w:pPr>
        <w:spacing w:before="240"/>
        <w:jc w:val="both"/>
        <w:rPr>
          <w:color w:val="auto"/>
        </w:rPr>
      </w:pPr>
      <w:r>
        <w:rPr>
          <w:rStyle w:val="Numerstrony"/>
          <w:color w:val="auto"/>
          <w:sz w:val="22"/>
          <w:szCs w:val="22"/>
        </w:rPr>
        <w:tab/>
      </w:r>
      <w:r w:rsidR="00BC4108" w:rsidRPr="00413D8C">
        <w:rPr>
          <w:rStyle w:val="Numerstrony"/>
          <w:b/>
          <w:bCs/>
          <w:color w:val="auto"/>
          <w:sz w:val="22"/>
          <w:szCs w:val="22"/>
        </w:rPr>
        <w:t>ZAMAWIAJĄCY</w:t>
      </w:r>
      <w:r w:rsidR="00BC4108" w:rsidRPr="00413D8C">
        <w:rPr>
          <w:rStyle w:val="Numerstrony"/>
          <w:b/>
          <w:bCs/>
          <w:color w:val="auto"/>
          <w:sz w:val="22"/>
          <w:szCs w:val="22"/>
        </w:rPr>
        <w:tab/>
      </w:r>
      <w:r w:rsidR="00BC4108" w:rsidRPr="00413D8C">
        <w:rPr>
          <w:rStyle w:val="Numerstrony"/>
          <w:b/>
          <w:bCs/>
          <w:color w:val="auto"/>
          <w:sz w:val="22"/>
          <w:szCs w:val="22"/>
        </w:rPr>
        <w:tab/>
      </w:r>
      <w:r w:rsidR="00BC4108" w:rsidRPr="00413D8C">
        <w:rPr>
          <w:rStyle w:val="Numerstrony"/>
          <w:b/>
          <w:bCs/>
          <w:color w:val="auto"/>
          <w:sz w:val="22"/>
          <w:szCs w:val="22"/>
        </w:rPr>
        <w:tab/>
      </w:r>
      <w:r w:rsidR="00BC4108" w:rsidRPr="00413D8C">
        <w:rPr>
          <w:rStyle w:val="Numerstrony"/>
          <w:b/>
          <w:bCs/>
          <w:color w:val="auto"/>
          <w:sz w:val="22"/>
          <w:szCs w:val="22"/>
        </w:rPr>
        <w:tab/>
      </w:r>
      <w:r w:rsidR="00BC4108" w:rsidRPr="00413D8C">
        <w:rPr>
          <w:rStyle w:val="Numerstrony"/>
          <w:b/>
          <w:bCs/>
          <w:color w:val="auto"/>
          <w:sz w:val="22"/>
          <w:szCs w:val="22"/>
        </w:rPr>
        <w:tab/>
      </w:r>
      <w:r w:rsidR="00BC4108" w:rsidRPr="00413D8C">
        <w:rPr>
          <w:rStyle w:val="Numerstrony"/>
          <w:b/>
          <w:bCs/>
          <w:color w:val="auto"/>
          <w:sz w:val="22"/>
          <w:szCs w:val="22"/>
        </w:rPr>
        <w:tab/>
        <w:t>WYKONAWCA</w:t>
      </w:r>
    </w:p>
    <w:sectPr w:rsidR="006E1831" w:rsidRPr="00413D8C" w:rsidSect="00AC6333">
      <w:headerReference w:type="default" r:id="rId8"/>
      <w:footerReference w:type="even" r:id="rId9"/>
      <w:footerReference w:type="default" r:id="rId10"/>
      <w:headerReference w:type="first" r:id="rId11"/>
      <w:footerReference w:type="first" r:id="rId12"/>
      <w:pgSz w:w="11900" w:h="16840"/>
      <w:pgMar w:top="1276" w:right="1274" w:bottom="1134" w:left="1418" w:header="284" w:footer="84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9A9" w:rsidRDefault="00E619A9" w:rsidP="006E1831">
      <w:r>
        <w:separator/>
      </w:r>
    </w:p>
  </w:endnote>
  <w:endnote w:type="continuationSeparator" w:id="1">
    <w:p w:rsidR="00E619A9" w:rsidRDefault="00E619A9" w:rsidP="006E18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F2" w:rsidRDefault="004A14F2" w:rsidP="004A14F2">
    <w:pPr>
      <w:pStyle w:val="Stopka"/>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31" w:rsidRDefault="00BC62DE" w:rsidP="004A14F2">
    <w:pPr>
      <w:pStyle w:val="Stopka"/>
      <w:pBdr>
        <w:top w:val="single" w:sz="4" w:space="1" w:color="auto"/>
      </w:pBdr>
      <w:jc w:val="right"/>
    </w:pPr>
    <w:r>
      <w:rPr>
        <w:rStyle w:val="Numerstrony"/>
        <w:sz w:val="20"/>
        <w:szCs w:val="20"/>
      </w:rPr>
      <w:fldChar w:fldCharType="begin"/>
    </w:r>
    <w:r w:rsidR="00BC4108">
      <w:rPr>
        <w:rStyle w:val="Numerstrony"/>
        <w:sz w:val="20"/>
        <w:szCs w:val="20"/>
      </w:rPr>
      <w:instrText xml:space="preserve"> PAGE </w:instrText>
    </w:r>
    <w:r>
      <w:rPr>
        <w:rStyle w:val="Numerstrony"/>
        <w:sz w:val="20"/>
        <w:szCs w:val="20"/>
      </w:rPr>
      <w:fldChar w:fldCharType="separate"/>
    </w:r>
    <w:r w:rsidR="00AC0851">
      <w:rPr>
        <w:rStyle w:val="Numerstrony"/>
        <w:noProof/>
        <w:sz w:val="20"/>
        <w:szCs w:val="20"/>
      </w:rPr>
      <w:t>2</w:t>
    </w:r>
    <w:r>
      <w:rPr>
        <w:rStyle w:val="Numerstrony"/>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F2" w:rsidRDefault="004A14F2" w:rsidP="004A14F2">
    <w:pPr>
      <w:pStyle w:val="Stopka"/>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9A9" w:rsidRDefault="00E619A9" w:rsidP="006E1831">
      <w:r>
        <w:separator/>
      </w:r>
    </w:p>
  </w:footnote>
  <w:footnote w:type="continuationSeparator" w:id="1">
    <w:p w:rsidR="00E619A9" w:rsidRDefault="00E619A9" w:rsidP="006E18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31" w:rsidRPr="004A14F2" w:rsidRDefault="00BC62DE">
    <w:pPr>
      <w:pStyle w:val="Nagwek"/>
      <w:jc w:val="right"/>
      <w:rPr>
        <w:rStyle w:val="Numerstrony"/>
        <w:bCs/>
        <w:i/>
        <w:iCs/>
        <w:sz w:val="20"/>
        <w:szCs w:val="20"/>
      </w:rPr>
    </w:pPr>
    <w:r w:rsidRPr="00BC62DE">
      <w:pict>
        <v:rect id="_x0000_s1026" style="position:absolute;left:0;text-align:left;margin-left:519pt;margin-top:791pt;width:11.8pt;height:13.5pt;z-index:-251658752;visibility:visible;mso-wrap-distance-left:12pt;mso-wrap-distance-top:12pt;mso-wrap-distance-right:12pt;mso-wrap-distance-bottom:12pt;mso-position-horizontal-relative:page;mso-position-vertical-relative:page" stroked="f" strokeweight="1pt">
          <v:fill opacity="0"/>
          <v:stroke miterlimit="4"/>
          <w10:wrap anchorx="page" anchory="page"/>
        </v:rect>
      </w:pict>
    </w:r>
    <w:r w:rsidR="00BC4108">
      <w:rPr>
        <w:rStyle w:val="Numerstrony"/>
        <w:b/>
        <w:bCs/>
        <w:i/>
        <w:iCs/>
        <w:sz w:val="20"/>
        <w:szCs w:val="20"/>
      </w:rPr>
      <w:t xml:space="preserve">                                                                                                             </w:t>
    </w:r>
    <w:r w:rsidR="00BC4108" w:rsidRPr="004A14F2">
      <w:rPr>
        <w:rStyle w:val="Numerstrony"/>
        <w:bCs/>
        <w:i/>
        <w:iCs/>
        <w:sz w:val="20"/>
        <w:szCs w:val="20"/>
      </w:rPr>
      <w:t>Załącznik nr 8 do SIWZ</w:t>
    </w:r>
  </w:p>
  <w:p w:rsidR="006E1831" w:rsidRPr="004A14F2" w:rsidRDefault="00BC4108">
    <w:pPr>
      <w:pStyle w:val="Nagwek"/>
      <w:jc w:val="right"/>
      <w:rPr>
        <w:rStyle w:val="Numerstrony"/>
        <w:bCs/>
        <w:i/>
        <w:iCs/>
        <w:sz w:val="20"/>
        <w:szCs w:val="20"/>
      </w:rPr>
    </w:pPr>
    <w:r w:rsidRPr="004A14F2">
      <w:rPr>
        <w:rStyle w:val="Numerstrony"/>
        <w:bCs/>
        <w:i/>
        <w:iCs/>
        <w:sz w:val="20"/>
        <w:szCs w:val="20"/>
      </w:rPr>
      <w:t>GKR.271</w:t>
    </w:r>
    <w:r w:rsidR="007D23EB" w:rsidRPr="004A14F2">
      <w:rPr>
        <w:rStyle w:val="Numerstrony"/>
        <w:bCs/>
        <w:i/>
        <w:iCs/>
        <w:sz w:val="20"/>
        <w:szCs w:val="20"/>
      </w:rPr>
      <w:t>.1.2021.OK</w:t>
    </w:r>
  </w:p>
  <w:p w:rsidR="006E1831" w:rsidRPr="004A14F2" w:rsidRDefault="007D23EB" w:rsidP="007D23EB">
    <w:pPr>
      <w:pBdr>
        <w:bottom w:val="single" w:sz="4" w:space="1" w:color="auto"/>
      </w:pBdr>
      <w:autoSpaceDE w:val="0"/>
      <w:autoSpaceDN w:val="0"/>
      <w:adjustRightInd w:val="0"/>
      <w:jc w:val="center"/>
      <w:rPr>
        <w:bCs/>
        <w:i/>
        <w:sz w:val="20"/>
      </w:rPr>
    </w:pPr>
    <w:r w:rsidRPr="004A14F2">
      <w:rPr>
        <w:bCs/>
        <w:i/>
        <w:sz w:val="20"/>
      </w:rPr>
      <w:t>Przebudowa ulicy Wesołej w Czarnym Borze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F2" w:rsidRDefault="004A14F2" w:rsidP="004A14F2">
    <w:pPr>
      <w:pStyle w:val="Nagwek"/>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7BBB"/>
    <w:multiLevelType w:val="hybridMultilevel"/>
    <w:tmpl w:val="2E40DD94"/>
    <w:styleLink w:val="Zaimportowanystyl17"/>
    <w:lvl w:ilvl="0" w:tplc="0720A4B2">
      <w:start w:val="1"/>
      <w:numFmt w:val="decimal"/>
      <w:lvlText w:val="%1."/>
      <w:lvlJc w:val="left"/>
      <w:pPr>
        <w:ind w:left="330"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EBBAF190">
      <w:start w:val="1"/>
      <w:numFmt w:val="decimal"/>
      <w:lvlText w:val="%2)"/>
      <w:lvlJc w:val="left"/>
      <w:pPr>
        <w:ind w:left="685" w:hanging="259"/>
      </w:pPr>
      <w:rPr>
        <w:rFonts w:hAnsi="Arial Unicode MS"/>
        <w:caps w:val="0"/>
        <w:smallCaps w:val="0"/>
        <w:strike w:val="0"/>
        <w:dstrike w:val="0"/>
        <w:outline w:val="0"/>
        <w:emboss w:val="0"/>
        <w:imprint w:val="0"/>
        <w:spacing w:val="0"/>
        <w:w w:val="100"/>
        <w:kern w:val="0"/>
        <w:position w:val="0"/>
        <w:highlight w:val="none"/>
        <w:vertAlign w:val="baseline"/>
      </w:rPr>
    </w:lvl>
    <w:lvl w:ilvl="2" w:tplc="CE82CE20">
      <w:start w:val="1"/>
      <w:numFmt w:val="lowerRoman"/>
      <w:lvlText w:val="%3."/>
      <w:lvlJc w:val="left"/>
      <w:pPr>
        <w:ind w:left="2103"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33A0D03A">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D80DEB6">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9F200C30">
      <w:start w:val="1"/>
      <w:numFmt w:val="lowerRoman"/>
      <w:lvlText w:val="%6."/>
      <w:lvlJc w:val="left"/>
      <w:pPr>
        <w:ind w:left="4248" w:hanging="204"/>
      </w:pPr>
      <w:rPr>
        <w:rFonts w:hAnsi="Arial Unicode MS"/>
        <w:caps w:val="0"/>
        <w:smallCaps w:val="0"/>
        <w:strike w:val="0"/>
        <w:dstrike w:val="0"/>
        <w:outline w:val="0"/>
        <w:emboss w:val="0"/>
        <w:imprint w:val="0"/>
        <w:spacing w:val="0"/>
        <w:w w:val="100"/>
        <w:kern w:val="0"/>
        <w:position w:val="0"/>
        <w:highlight w:val="none"/>
        <w:vertAlign w:val="baseline"/>
      </w:rPr>
    </w:lvl>
    <w:lvl w:ilvl="6" w:tplc="ED26609E">
      <w:start w:val="1"/>
      <w:numFmt w:val="decimal"/>
      <w:lvlText w:val="%7."/>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7" w:tplc="F7F29608">
      <w:start w:val="1"/>
      <w:numFmt w:val="lowerLetter"/>
      <w:lvlText w:val="%8."/>
      <w:lvlJc w:val="left"/>
      <w:pPr>
        <w:ind w:left="5664" w:hanging="264"/>
      </w:pPr>
      <w:rPr>
        <w:rFonts w:hAnsi="Arial Unicode MS"/>
        <w:caps w:val="0"/>
        <w:smallCaps w:val="0"/>
        <w:strike w:val="0"/>
        <w:dstrike w:val="0"/>
        <w:outline w:val="0"/>
        <w:emboss w:val="0"/>
        <w:imprint w:val="0"/>
        <w:spacing w:val="0"/>
        <w:w w:val="100"/>
        <w:kern w:val="0"/>
        <w:position w:val="0"/>
        <w:highlight w:val="none"/>
        <w:vertAlign w:val="baseline"/>
      </w:rPr>
    </w:lvl>
    <w:lvl w:ilvl="8" w:tplc="4C90B680">
      <w:start w:val="1"/>
      <w:numFmt w:val="lowerRoman"/>
      <w:lvlText w:val="%9."/>
      <w:lvlJc w:val="left"/>
      <w:pPr>
        <w:ind w:left="6372" w:hanging="1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7312514"/>
    <w:multiLevelType w:val="hybridMultilevel"/>
    <w:tmpl w:val="372ACDC0"/>
    <w:styleLink w:val="Zaimportowanystyl6"/>
    <w:lvl w:ilvl="0" w:tplc="E6F4A198">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D8189488">
      <w:start w:val="1"/>
      <w:numFmt w:val="lowerLetter"/>
      <w:lvlText w:val="%2."/>
      <w:lvlJc w:val="left"/>
      <w:pPr>
        <w:ind w:left="1221"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947E4D7E">
      <w:start w:val="1"/>
      <w:numFmt w:val="lowerRoman"/>
      <w:lvlText w:val="%3."/>
      <w:lvlJc w:val="left"/>
      <w:pPr>
        <w:ind w:left="1941" w:hanging="199"/>
      </w:pPr>
      <w:rPr>
        <w:rFonts w:hAnsi="Arial Unicode MS"/>
        <w:caps w:val="0"/>
        <w:smallCaps w:val="0"/>
        <w:strike w:val="0"/>
        <w:dstrike w:val="0"/>
        <w:outline w:val="0"/>
        <w:emboss w:val="0"/>
        <w:imprint w:val="0"/>
        <w:spacing w:val="0"/>
        <w:w w:val="100"/>
        <w:kern w:val="0"/>
        <w:position w:val="0"/>
        <w:highlight w:val="none"/>
        <w:vertAlign w:val="baseline"/>
      </w:rPr>
    </w:lvl>
    <w:lvl w:ilvl="3" w:tplc="68E0BE24">
      <w:start w:val="1"/>
      <w:numFmt w:val="decimal"/>
      <w:lvlText w:val="%4."/>
      <w:lvlJc w:val="left"/>
      <w:pPr>
        <w:ind w:left="2661"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D60D20C">
      <w:start w:val="1"/>
      <w:numFmt w:val="lowerLetter"/>
      <w:lvlText w:val="%5."/>
      <w:lvlJc w:val="left"/>
      <w:pPr>
        <w:ind w:left="3381"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B352E2D4">
      <w:start w:val="1"/>
      <w:numFmt w:val="lowerRoman"/>
      <w:lvlText w:val="%6."/>
      <w:lvlJc w:val="left"/>
      <w:pPr>
        <w:ind w:left="4101" w:hanging="199"/>
      </w:pPr>
      <w:rPr>
        <w:rFonts w:hAnsi="Arial Unicode MS"/>
        <w:caps w:val="0"/>
        <w:smallCaps w:val="0"/>
        <w:strike w:val="0"/>
        <w:dstrike w:val="0"/>
        <w:outline w:val="0"/>
        <w:emboss w:val="0"/>
        <w:imprint w:val="0"/>
        <w:spacing w:val="0"/>
        <w:w w:val="100"/>
        <w:kern w:val="0"/>
        <w:position w:val="0"/>
        <w:highlight w:val="none"/>
        <w:vertAlign w:val="baseline"/>
      </w:rPr>
    </w:lvl>
    <w:lvl w:ilvl="6" w:tplc="8F1CCCDC">
      <w:start w:val="1"/>
      <w:numFmt w:val="decimal"/>
      <w:lvlText w:val="%7."/>
      <w:lvlJc w:val="left"/>
      <w:pPr>
        <w:ind w:left="4821"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8E62A820">
      <w:start w:val="1"/>
      <w:numFmt w:val="lowerLetter"/>
      <w:lvlText w:val="%8."/>
      <w:lvlJc w:val="left"/>
      <w:pPr>
        <w:ind w:left="5541"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7F0EE280">
      <w:start w:val="1"/>
      <w:numFmt w:val="lowerRoman"/>
      <w:lvlText w:val="%9."/>
      <w:lvlJc w:val="left"/>
      <w:pPr>
        <w:ind w:left="6261" w:hanging="1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9787782"/>
    <w:multiLevelType w:val="hybridMultilevel"/>
    <w:tmpl w:val="78282898"/>
    <w:lvl w:ilvl="0" w:tplc="4D7E47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nsid w:val="0B7B203F"/>
    <w:multiLevelType w:val="hybridMultilevel"/>
    <w:tmpl w:val="A5AEB4CE"/>
    <w:styleLink w:val="Zaimportowanystyl13"/>
    <w:lvl w:ilvl="0" w:tplc="B5EA83A8">
      <w:start w:val="1"/>
      <w:numFmt w:val="decimal"/>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tplc="5F06C20E">
      <w:start w:val="1"/>
      <w:numFmt w:val="lowerLetter"/>
      <w:lvlText w:val="%2."/>
      <w:lvlJc w:val="left"/>
      <w:pPr>
        <w:tabs>
          <w:tab w:val="left" w:pos="39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23A894E">
      <w:start w:val="1"/>
      <w:numFmt w:val="lowerRoman"/>
      <w:lvlText w:val="%3."/>
      <w:lvlJc w:val="left"/>
      <w:pPr>
        <w:tabs>
          <w:tab w:val="left" w:pos="390"/>
        </w:tabs>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00F4F3F8">
      <w:start w:val="1"/>
      <w:numFmt w:val="decimal"/>
      <w:lvlText w:val="%4."/>
      <w:lvlJc w:val="left"/>
      <w:pPr>
        <w:tabs>
          <w:tab w:val="left" w:pos="39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0A0A8C">
      <w:start w:val="1"/>
      <w:numFmt w:val="lowerLetter"/>
      <w:lvlText w:val="%5."/>
      <w:lvlJc w:val="left"/>
      <w:pPr>
        <w:tabs>
          <w:tab w:val="left" w:pos="39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A3E1D5C">
      <w:start w:val="1"/>
      <w:numFmt w:val="lowerRoman"/>
      <w:lvlText w:val="%6."/>
      <w:lvlJc w:val="left"/>
      <w:pPr>
        <w:tabs>
          <w:tab w:val="left" w:pos="390"/>
        </w:tabs>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C882CC6E">
      <w:start w:val="1"/>
      <w:numFmt w:val="decimal"/>
      <w:lvlText w:val="%7."/>
      <w:lvlJc w:val="left"/>
      <w:pPr>
        <w:tabs>
          <w:tab w:val="left" w:pos="39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2272C4">
      <w:start w:val="1"/>
      <w:numFmt w:val="lowerLetter"/>
      <w:lvlText w:val="%8."/>
      <w:lvlJc w:val="left"/>
      <w:pPr>
        <w:tabs>
          <w:tab w:val="left" w:pos="39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6CEAC6">
      <w:start w:val="1"/>
      <w:numFmt w:val="lowerRoman"/>
      <w:lvlText w:val="%9."/>
      <w:lvlJc w:val="left"/>
      <w:pPr>
        <w:tabs>
          <w:tab w:val="left" w:pos="390"/>
        </w:tabs>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CDC1240"/>
    <w:multiLevelType w:val="hybridMultilevel"/>
    <w:tmpl w:val="ACC2229E"/>
    <w:styleLink w:val="Zaimportowanystyl15"/>
    <w:lvl w:ilvl="0" w:tplc="6DA6E6F2">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88D61880">
      <w:start w:val="1"/>
      <w:numFmt w:val="lowerLetter"/>
      <w:lvlText w:val="%2."/>
      <w:lvlJc w:val="left"/>
      <w:pPr>
        <w:tabs>
          <w:tab w:val="left" w:pos="426"/>
        </w:tabs>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520E3DCA">
      <w:start w:val="1"/>
      <w:numFmt w:val="lowerRoman"/>
      <w:lvlText w:val="%3."/>
      <w:lvlJc w:val="left"/>
      <w:pPr>
        <w:tabs>
          <w:tab w:val="left" w:pos="426"/>
        </w:tabs>
        <w:ind w:left="1800" w:hanging="274"/>
      </w:pPr>
      <w:rPr>
        <w:rFonts w:hAnsi="Arial Unicode MS"/>
        <w:b/>
        <w:bCs/>
        <w:caps w:val="0"/>
        <w:smallCaps w:val="0"/>
        <w:strike w:val="0"/>
        <w:dstrike w:val="0"/>
        <w:outline w:val="0"/>
        <w:emboss w:val="0"/>
        <w:imprint w:val="0"/>
        <w:spacing w:val="0"/>
        <w:w w:val="100"/>
        <w:kern w:val="0"/>
        <w:position w:val="0"/>
        <w:highlight w:val="none"/>
        <w:vertAlign w:val="baseline"/>
      </w:rPr>
    </w:lvl>
    <w:lvl w:ilvl="3" w:tplc="D6B0C2EA">
      <w:start w:val="1"/>
      <w:numFmt w:val="decimal"/>
      <w:lvlText w:val="%4."/>
      <w:lvlJc w:val="left"/>
      <w:pPr>
        <w:tabs>
          <w:tab w:val="left" w:pos="426"/>
        </w:tabs>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72E475C">
      <w:start w:val="1"/>
      <w:numFmt w:val="lowerLetter"/>
      <w:lvlText w:val="%5."/>
      <w:lvlJc w:val="left"/>
      <w:pPr>
        <w:tabs>
          <w:tab w:val="left" w:pos="426"/>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FE4F3B4">
      <w:start w:val="1"/>
      <w:numFmt w:val="lowerRoman"/>
      <w:lvlText w:val="%6."/>
      <w:lvlJc w:val="left"/>
      <w:pPr>
        <w:tabs>
          <w:tab w:val="left" w:pos="426"/>
        </w:tabs>
        <w:ind w:left="3960" w:hanging="274"/>
      </w:pPr>
      <w:rPr>
        <w:rFonts w:hAnsi="Arial Unicode MS"/>
        <w:b/>
        <w:bCs/>
        <w:caps w:val="0"/>
        <w:smallCaps w:val="0"/>
        <w:strike w:val="0"/>
        <w:dstrike w:val="0"/>
        <w:outline w:val="0"/>
        <w:emboss w:val="0"/>
        <w:imprint w:val="0"/>
        <w:spacing w:val="0"/>
        <w:w w:val="100"/>
        <w:kern w:val="0"/>
        <w:position w:val="0"/>
        <w:highlight w:val="none"/>
        <w:vertAlign w:val="baseline"/>
      </w:rPr>
    </w:lvl>
    <w:lvl w:ilvl="6" w:tplc="CC36D6C0">
      <w:start w:val="1"/>
      <w:numFmt w:val="decimal"/>
      <w:lvlText w:val="%7."/>
      <w:lvlJc w:val="left"/>
      <w:pPr>
        <w:tabs>
          <w:tab w:val="left" w:pos="426"/>
        </w:tabs>
        <w:ind w:left="46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2FFAE394">
      <w:start w:val="1"/>
      <w:numFmt w:val="lowerLetter"/>
      <w:lvlText w:val="%8."/>
      <w:lvlJc w:val="left"/>
      <w:pPr>
        <w:tabs>
          <w:tab w:val="left" w:pos="426"/>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BA2A20A">
      <w:start w:val="1"/>
      <w:numFmt w:val="lowerRoman"/>
      <w:lvlText w:val="%9."/>
      <w:lvlJc w:val="left"/>
      <w:pPr>
        <w:tabs>
          <w:tab w:val="left" w:pos="426"/>
        </w:tabs>
        <w:ind w:left="6120" w:hanging="274"/>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nsid w:val="0CDE41A2"/>
    <w:multiLevelType w:val="hybridMultilevel"/>
    <w:tmpl w:val="F9C0CB72"/>
    <w:numStyleLink w:val="Zaimportowanystyl27"/>
  </w:abstractNum>
  <w:abstractNum w:abstractNumId="6">
    <w:nsid w:val="0DF220D2"/>
    <w:multiLevelType w:val="hybridMultilevel"/>
    <w:tmpl w:val="3A0896AA"/>
    <w:numStyleLink w:val="Zaimportowanystyl5"/>
  </w:abstractNum>
  <w:abstractNum w:abstractNumId="7">
    <w:nsid w:val="0E116047"/>
    <w:multiLevelType w:val="hybridMultilevel"/>
    <w:tmpl w:val="072A3508"/>
    <w:numStyleLink w:val="Zaimportowanystyl11"/>
  </w:abstractNum>
  <w:abstractNum w:abstractNumId="8">
    <w:nsid w:val="0FC47DC5"/>
    <w:multiLevelType w:val="hybridMultilevel"/>
    <w:tmpl w:val="681445F0"/>
    <w:styleLink w:val="Zaimportowanystyl40"/>
    <w:lvl w:ilvl="0" w:tplc="8E8AF024">
      <w:start w:val="1"/>
      <w:numFmt w:val="bullet"/>
      <w:lvlText w:val="−"/>
      <w:lvlJc w:val="left"/>
      <w:pPr>
        <w:ind w:left="165" w:hanging="165"/>
      </w:pPr>
      <w:rPr>
        <w:rFonts w:hAnsi="Arial Unicode MS"/>
        <w:caps w:val="0"/>
        <w:smallCaps w:val="0"/>
        <w:strike w:val="0"/>
        <w:dstrike w:val="0"/>
        <w:outline w:val="0"/>
        <w:emboss w:val="0"/>
        <w:imprint w:val="0"/>
        <w:spacing w:val="0"/>
        <w:w w:val="100"/>
        <w:kern w:val="0"/>
        <w:position w:val="0"/>
        <w:highlight w:val="none"/>
        <w:vertAlign w:val="baseline"/>
      </w:rPr>
    </w:lvl>
    <w:lvl w:ilvl="1" w:tplc="4AA40D6E">
      <w:start w:val="1"/>
      <w:numFmt w:val="bullet"/>
      <w:lvlText w:val="−"/>
      <w:lvlJc w:val="left"/>
      <w:pPr>
        <w:ind w:left="520" w:hanging="165"/>
      </w:pPr>
      <w:rPr>
        <w:rFonts w:hAnsi="Arial Unicode MS"/>
        <w:caps w:val="0"/>
        <w:smallCaps w:val="0"/>
        <w:strike w:val="0"/>
        <w:dstrike w:val="0"/>
        <w:outline w:val="0"/>
        <w:emboss w:val="0"/>
        <w:imprint w:val="0"/>
        <w:spacing w:val="0"/>
        <w:w w:val="100"/>
        <w:kern w:val="0"/>
        <w:position w:val="0"/>
        <w:highlight w:val="none"/>
        <w:vertAlign w:val="baseline"/>
      </w:rPr>
    </w:lvl>
    <w:lvl w:ilvl="2" w:tplc="9EDE1DAA">
      <w:start w:val="1"/>
      <w:numFmt w:val="bullet"/>
      <w:lvlText w:val="−"/>
      <w:lvlJc w:val="left"/>
      <w:pPr>
        <w:ind w:left="890"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5A85046">
      <w:start w:val="1"/>
      <w:numFmt w:val="bullet"/>
      <w:lvlText w:val="−"/>
      <w:lvlJc w:val="left"/>
      <w:pPr>
        <w:ind w:left="1245"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57A6E46">
      <w:start w:val="1"/>
      <w:numFmt w:val="bullet"/>
      <w:lvlText w:val="−"/>
      <w:lvlJc w:val="left"/>
      <w:pPr>
        <w:ind w:left="1600"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EFE6E640">
      <w:start w:val="1"/>
      <w:numFmt w:val="bullet"/>
      <w:lvlText w:val="−"/>
      <w:lvlJc w:val="left"/>
      <w:pPr>
        <w:ind w:left="1955"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BB6EFFB8">
      <w:start w:val="1"/>
      <w:numFmt w:val="bullet"/>
      <w:lvlText w:val="−"/>
      <w:lvlJc w:val="left"/>
      <w:pPr>
        <w:ind w:left="2310"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D8230E">
      <w:start w:val="1"/>
      <w:numFmt w:val="bullet"/>
      <w:lvlText w:val="−"/>
      <w:lvlJc w:val="left"/>
      <w:pPr>
        <w:ind w:left="2665"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2A5A30CA">
      <w:start w:val="1"/>
      <w:numFmt w:val="bullet"/>
      <w:lvlText w:val="−"/>
      <w:lvlJc w:val="left"/>
      <w:pPr>
        <w:ind w:left="3020" w:hanging="1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128F1BE7"/>
    <w:multiLevelType w:val="hybridMultilevel"/>
    <w:tmpl w:val="BA1E9276"/>
    <w:numStyleLink w:val="Zaimportowanystyl9"/>
  </w:abstractNum>
  <w:abstractNum w:abstractNumId="10">
    <w:nsid w:val="14650DD9"/>
    <w:multiLevelType w:val="hybridMultilevel"/>
    <w:tmpl w:val="8304CD0A"/>
    <w:lvl w:ilvl="0" w:tplc="85BCE71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4D618B9"/>
    <w:multiLevelType w:val="hybridMultilevel"/>
    <w:tmpl w:val="0DBC3BAC"/>
    <w:numStyleLink w:val="Zaimportowanystyl22"/>
  </w:abstractNum>
  <w:abstractNum w:abstractNumId="12">
    <w:nsid w:val="16E75CD0"/>
    <w:multiLevelType w:val="hybridMultilevel"/>
    <w:tmpl w:val="372ACDC0"/>
    <w:numStyleLink w:val="Zaimportowanystyl6"/>
  </w:abstractNum>
  <w:abstractNum w:abstractNumId="13">
    <w:nsid w:val="171B2BB2"/>
    <w:multiLevelType w:val="hybridMultilevel"/>
    <w:tmpl w:val="7A12A67C"/>
    <w:numStyleLink w:val="Zaimportowanystyl30"/>
  </w:abstractNum>
  <w:abstractNum w:abstractNumId="14">
    <w:nsid w:val="19614712"/>
    <w:multiLevelType w:val="hybridMultilevel"/>
    <w:tmpl w:val="96EA25FC"/>
    <w:styleLink w:val="Zaimportowanystyl2"/>
    <w:lvl w:ilvl="0" w:tplc="8926D9C4">
      <w:start w:val="1"/>
      <w:numFmt w:val="decimal"/>
      <w:lvlText w:val="%1."/>
      <w:lvlJc w:val="left"/>
      <w:pPr>
        <w:ind w:left="331" w:hanging="3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A4C5CC">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6C0DC2">
      <w:start w:val="1"/>
      <w:numFmt w:val="lowerRoman"/>
      <w:lvlText w:val="%3."/>
      <w:lvlJc w:val="left"/>
      <w:pPr>
        <w:ind w:left="1724" w:hanging="277"/>
      </w:pPr>
      <w:rPr>
        <w:rFonts w:hAnsi="Arial Unicode MS"/>
        <w:caps w:val="0"/>
        <w:smallCaps w:val="0"/>
        <w:strike w:val="0"/>
        <w:dstrike w:val="0"/>
        <w:outline w:val="0"/>
        <w:emboss w:val="0"/>
        <w:imprint w:val="0"/>
        <w:spacing w:val="0"/>
        <w:w w:val="100"/>
        <w:kern w:val="0"/>
        <w:position w:val="0"/>
        <w:highlight w:val="none"/>
        <w:vertAlign w:val="baseline"/>
      </w:rPr>
    </w:lvl>
    <w:lvl w:ilvl="3" w:tplc="257EABFC">
      <w:start w:val="1"/>
      <w:numFmt w:val="decimal"/>
      <w:lvlText w:val="%4."/>
      <w:lvlJc w:val="left"/>
      <w:pPr>
        <w:ind w:left="2444" w:hanging="361"/>
      </w:pPr>
      <w:rPr>
        <w:rFonts w:hAnsi="Arial Unicode MS"/>
        <w:caps w:val="0"/>
        <w:smallCaps w:val="0"/>
        <w:strike w:val="0"/>
        <w:dstrike w:val="0"/>
        <w:outline w:val="0"/>
        <w:emboss w:val="0"/>
        <w:imprint w:val="0"/>
        <w:spacing w:val="0"/>
        <w:w w:val="100"/>
        <w:kern w:val="0"/>
        <w:position w:val="0"/>
        <w:highlight w:val="none"/>
        <w:vertAlign w:val="baseline"/>
      </w:rPr>
    </w:lvl>
    <w:lvl w:ilvl="4" w:tplc="7C30AD20">
      <w:start w:val="1"/>
      <w:numFmt w:val="lowerLetter"/>
      <w:lvlText w:val="%5."/>
      <w:lvlJc w:val="left"/>
      <w:pPr>
        <w:ind w:left="3164" w:hanging="361"/>
      </w:pPr>
      <w:rPr>
        <w:rFonts w:hAnsi="Arial Unicode MS"/>
        <w:caps w:val="0"/>
        <w:smallCaps w:val="0"/>
        <w:strike w:val="0"/>
        <w:dstrike w:val="0"/>
        <w:outline w:val="0"/>
        <w:emboss w:val="0"/>
        <w:imprint w:val="0"/>
        <w:spacing w:val="0"/>
        <w:w w:val="100"/>
        <w:kern w:val="0"/>
        <w:position w:val="0"/>
        <w:highlight w:val="none"/>
        <w:vertAlign w:val="baseline"/>
      </w:rPr>
    </w:lvl>
    <w:lvl w:ilvl="5" w:tplc="2A36A3EA">
      <w:start w:val="1"/>
      <w:numFmt w:val="lowerRoman"/>
      <w:lvlText w:val="%6."/>
      <w:lvlJc w:val="left"/>
      <w:pPr>
        <w:ind w:left="3884" w:hanging="277"/>
      </w:pPr>
      <w:rPr>
        <w:rFonts w:hAnsi="Arial Unicode MS"/>
        <w:caps w:val="0"/>
        <w:smallCaps w:val="0"/>
        <w:strike w:val="0"/>
        <w:dstrike w:val="0"/>
        <w:outline w:val="0"/>
        <w:emboss w:val="0"/>
        <w:imprint w:val="0"/>
        <w:spacing w:val="0"/>
        <w:w w:val="100"/>
        <w:kern w:val="0"/>
        <w:position w:val="0"/>
        <w:highlight w:val="none"/>
        <w:vertAlign w:val="baseline"/>
      </w:rPr>
    </w:lvl>
    <w:lvl w:ilvl="6" w:tplc="DE8C3682">
      <w:start w:val="1"/>
      <w:numFmt w:val="decimal"/>
      <w:lvlText w:val="%7."/>
      <w:lvlJc w:val="left"/>
      <w:pPr>
        <w:ind w:left="4604" w:hanging="361"/>
      </w:pPr>
      <w:rPr>
        <w:rFonts w:hAnsi="Arial Unicode MS"/>
        <w:caps w:val="0"/>
        <w:smallCaps w:val="0"/>
        <w:strike w:val="0"/>
        <w:dstrike w:val="0"/>
        <w:outline w:val="0"/>
        <w:emboss w:val="0"/>
        <w:imprint w:val="0"/>
        <w:spacing w:val="0"/>
        <w:w w:val="100"/>
        <w:kern w:val="0"/>
        <w:position w:val="0"/>
        <w:highlight w:val="none"/>
        <w:vertAlign w:val="baseline"/>
      </w:rPr>
    </w:lvl>
    <w:lvl w:ilvl="7" w:tplc="948A125E">
      <w:start w:val="1"/>
      <w:numFmt w:val="lowerLetter"/>
      <w:lvlText w:val="%8."/>
      <w:lvlJc w:val="left"/>
      <w:pPr>
        <w:ind w:left="5324" w:hanging="361"/>
      </w:pPr>
      <w:rPr>
        <w:rFonts w:hAnsi="Arial Unicode MS"/>
        <w:caps w:val="0"/>
        <w:smallCaps w:val="0"/>
        <w:strike w:val="0"/>
        <w:dstrike w:val="0"/>
        <w:outline w:val="0"/>
        <w:emboss w:val="0"/>
        <w:imprint w:val="0"/>
        <w:spacing w:val="0"/>
        <w:w w:val="100"/>
        <w:kern w:val="0"/>
        <w:position w:val="0"/>
        <w:highlight w:val="none"/>
        <w:vertAlign w:val="baseline"/>
      </w:rPr>
    </w:lvl>
    <w:lvl w:ilvl="8" w:tplc="F39C5EBA">
      <w:start w:val="1"/>
      <w:numFmt w:val="lowerRoman"/>
      <w:lvlText w:val="%9."/>
      <w:lvlJc w:val="left"/>
      <w:pPr>
        <w:ind w:left="6044" w:hanging="2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1A0448A3"/>
    <w:multiLevelType w:val="hybridMultilevel"/>
    <w:tmpl w:val="C930E07C"/>
    <w:lvl w:ilvl="0" w:tplc="4D7E47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1B2F0740"/>
    <w:multiLevelType w:val="hybridMultilevel"/>
    <w:tmpl w:val="873CAEEC"/>
    <w:styleLink w:val="Zaimportowanystyl28"/>
    <w:lvl w:ilvl="0" w:tplc="3F7834E6">
      <w:start w:val="1"/>
      <w:numFmt w:val="decimal"/>
      <w:lvlText w:val="%1."/>
      <w:lvlJc w:val="left"/>
      <w:pPr>
        <w:ind w:left="397" w:hanging="3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78003E8">
      <w:start w:val="1"/>
      <w:numFmt w:val="decimal"/>
      <w:lvlText w:val="%2)"/>
      <w:lvlJc w:val="left"/>
      <w:pPr>
        <w:ind w:left="786"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3D062F4">
      <w:start w:val="1"/>
      <w:numFmt w:val="decimal"/>
      <w:lvlText w:val="%3."/>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2DC540E">
      <w:start w:val="1"/>
      <w:numFmt w:val="decimal"/>
      <w:lvlText w:val="%4."/>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54E35CE">
      <w:start w:val="1"/>
      <w:numFmt w:val="decimal"/>
      <w:lvlText w:val="%5."/>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39092AC">
      <w:start w:val="1"/>
      <w:numFmt w:val="decimal"/>
      <w:lvlText w:val="%6."/>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1F4AF6E">
      <w:start w:val="1"/>
      <w:numFmt w:val="decimal"/>
      <w:lvlText w:val="%7."/>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41A6602">
      <w:start w:val="1"/>
      <w:numFmt w:val="decimal"/>
      <w:lvlText w:val="%8."/>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61A07DC">
      <w:start w:val="1"/>
      <w:numFmt w:val="decimal"/>
      <w:lvlText w:val="%9."/>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nsid w:val="1E597CC5"/>
    <w:multiLevelType w:val="hybridMultilevel"/>
    <w:tmpl w:val="CCCE91BC"/>
    <w:styleLink w:val="Zaimportowanystyl8"/>
    <w:lvl w:ilvl="0" w:tplc="6882C80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82C057A">
      <w:start w:val="1"/>
      <w:numFmt w:val="decimal"/>
      <w:lvlText w:val="%2)"/>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7A1281C8">
      <w:start w:val="1"/>
      <w:numFmt w:val="lowerRoman"/>
      <w:lvlText w:val="%3."/>
      <w:lvlJc w:val="left"/>
      <w:pPr>
        <w:ind w:left="1724" w:hanging="200"/>
      </w:pPr>
      <w:rPr>
        <w:rFonts w:hAnsi="Arial Unicode MS"/>
        <w:caps w:val="0"/>
        <w:smallCaps w:val="0"/>
        <w:strike w:val="0"/>
        <w:dstrike w:val="0"/>
        <w:outline w:val="0"/>
        <w:emboss w:val="0"/>
        <w:imprint w:val="0"/>
        <w:spacing w:val="0"/>
        <w:w w:val="100"/>
        <w:kern w:val="0"/>
        <w:position w:val="0"/>
        <w:highlight w:val="none"/>
        <w:vertAlign w:val="baseline"/>
      </w:rPr>
    </w:lvl>
    <w:lvl w:ilvl="3" w:tplc="79622D0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C54E14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244C6EC">
      <w:start w:val="1"/>
      <w:numFmt w:val="lowerRoman"/>
      <w:lvlText w:val="%6."/>
      <w:lvlJc w:val="left"/>
      <w:pPr>
        <w:ind w:left="3884" w:hanging="200"/>
      </w:pPr>
      <w:rPr>
        <w:rFonts w:hAnsi="Arial Unicode MS"/>
        <w:caps w:val="0"/>
        <w:smallCaps w:val="0"/>
        <w:strike w:val="0"/>
        <w:dstrike w:val="0"/>
        <w:outline w:val="0"/>
        <w:emboss w:val="0"/>
        <w:imprint w:val="0"/>
        <w:spacing w:val="0"/>
        <w:w w:val="100"/>
        <w:kern w:val="0"/>
        <w:position w:val="0"/>
        <w:highlight w:val="none"/>
        <w:vertAlign w:val="baseline"/>
      </w:rPr>
    </w:lvl>
    <w:lvl w:ilvl="6" w:tplc="D4CC143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FFCB72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B2041EA">
      <w:start w:val="1"/>
      <w:numFmt w:val="lowerRoman"/>
      <w:lvlText w:val="%9."/>
      <w:lvlJc w:val="left"/>
      <w:pPr>
        <w:ind w:left="6044" w:hanging="2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22316332"/>
    <w:multiLevelType w:val="hybridMultilevel"/>
    <w:tmpl w:val="9AF65EB4"/>
    <w:styleLink w:val="Zaimportowanystyl25"/>
    <w:lvl w:ilvl="0" w:tplc="8CB8E276">
      <w:start w:val="1"/>
      <w:numFmt w:val="decimal"/>
      <w:lvlText w:val="%1."/>
      <w:lvlJc w:val="left"/>
      <w:pPr>
        <w:ind w:left="397" w:hanging="397"/>
      </w:pPr>
      <w:rPr>
        <w:rFonts w:hAnsi="Arial Unicode MS"/>
        <w:caps w:val="0"/>
        <w:smallCaps w:val="0"/>
        <w:strike w:val="0"/>
        <w:dstrike w:val="0"/>
        <w:outline w:val="0"/>
        <w:emboss w:val="0"/>
        <w:imprint w:val="0"/>
        <w:spacing w:val="0"/>
        <w:w w:val="100"/>
        <w:kern w:val="0"/>
        <w:position w:val="0"/>
        <w:highlight w:val="none"/>
        <w:vertAlign w:val="baseline"/>
      </w:rPr>
    </w:lvl>
    <w:lvl w:ilvl="1" w:tplc="755830EE">
      <w:start w:val="1"/>
      <w:numFmt w:val="decimal"/>
      <w:lvlText w:val="%2)"/>
      <w:lvlJc w:val="left"/>
      <w:pPr>
        <w:tabs>
          <w:tab w:val="left" w:pos="397"/>
        </w:tabs>
        <w:ind w:left="794" w:hanging="397"/>
      </w:pPr>
      <w:rPr>
        <w:rFonts w:hAnsi="Arial Unicode MS"/>
        <w:caps w:val="0"/>
        <w:smallCaps w:val="0"/>
        <w:strike w:val="0"/>
        <w:dstrike w:val="0"/>
        <w:outline w:val="0"/>
        <w:emboss w:val="0"/>
        <w:imprint w:val="0"/>
        <w:spacing w:val="0"/>
        <w:w w:val="100"/>
        <w:kern w:val="0"/>
        <w:position w:val="0"/>
        <w:highlight w:val="none"/>
        <w:vertAlign w:val="baseline"/>
      </w:rPr>
    </w:lvl>
    <w:lvl w:ilvl="2" w:tplc="8D9E50A4">
      <w:start w:val="1"/>
      <w:numFmt w:val="lowerLetter"/>
      <w:lvlText w:val="%3)"/>
      <w:lvlJc w:val="left"/>
      <w:pPr>
        <w:tabs>
          <w:tab w:val="left" w:pos="397"/>
        </w:tabs>
        <w:ind w:left="1191" w:hanging="397"/>
      </w:pPr>
      <w:rPr>
        <w:rFonts w:hAnsi="Arial Unicode MS"/>
        <w:caps w:val="0"/>
        <w:smallCaps w:val="0"/>
        <w:strike w:val="0"/>
        <w:dstrike w:val="0"/>
        <w:outline w:val="0"/>
        <w:emboss w:val="0"/>
        <w:imprint w:val="0"/>
        <w:spacing w:val="0"/>
        <w:w w:val="100"/>
        <w:kern w:val="0"/>
        <w:position w:val="0"/>
        <w:highlight w:val="none"/>
        <w:vertAlign w:val="baseline"/>
      </w:rPr>
    </w:lvl>
    <w:lvl w:ilvl="3" w:tplc="F93E5DF6">
      <w:start w:val="1"/>
      <w:numFmt w:val="lowerLetter"/>
      <w:lvlText w:val="%4)"/>
      <w:lvlJc w:val="left"/>
      <w:pPr>
        <w:tabs>
          <w:tab w:val="left" w:pos="397"/>
        </w:tabs>
        <w:ind w:left="1588" w:hanging="397"/>
      </w:pPr>
      <w:rPr>
        <w:rFonts w:hAnsi="Arial Unicode MS"/>
        <w:caps w:val="0"/>
        <w:smallCaps w:val="0"/>
        <w:strike w:val="0"/>
        <w:dstrike w:val="0"/>
        <w:outline w:val="0"/>
        <w:emboss w:val="0"/>
        <w:imprint w:val="0"/>
        <w:spacing w:val="0"/>
        <w:w w:val="100"/>
        <w:kern w:val="0"/>
        <w:position w:val="0"/>
        <w:highlight w:val="none"/>
        <w:vertAlign w:val="baseline"/>
      </w:rPr>
    </w:lvl>
    <w:lvl w:ilvl="4" w:tplc="0C02FBB0">
      <w:start w:val="1"/>
      <w:numFmt w:val="lowerLetter"/>
      <w:lvlText w:val="%5)"/>
      <w:lvlJc w:val="left"/>
      <w:pPr>
        <w:tabs>
          <w:tab w:val="left" w:pos="397"/>
        </w:tabs>
        <w:ind w:left="1985" w:hanging="397"/>
      </w:pPr>
      <w:rPr>
        <w:rFonts w:hAnsi="Arial Unicode MS"/>
        <w:caps w:val="0"/>
        <w:smallCaps w:val="0"/>
        <w:strike w:val="0"/>
        <w:dstrike w:val="0"/>
        <w:outline w:val="0"/>
        <w:emboss w:val="0"/>
        <w:imprint w:val="0"/>
        <w:spacing w:val="0"/>
        <w:w w:val="100"/>
        <w:kern w:val="0"/>
        <w:position w:val="0"/>
        <w:highlight w:val="none"/>
        <w:vertAlign w:val="baseline"/>
      </w:rPr>
    </w:lvl>
    <w:lvl w:ilvl="5" w:tplc="2766B962">
      <w:start w:val="1"/>
      <w:numFmt w:val="lowerLetter"/>
      <w:lvlText w:val="%6)"/>
      <w:lvlJc w:val="left"/>
      <w:pPr>
        <w:tabs>
          <w:tab w:val="left" w:pos="397"/>
        </w:tabs>
        <w:ind w:left="2382" w:hanging="397"/>
      </w:pPr>
      <w:rPr>
        <w:rFonts w:hAnsi="Arial Unicode MS"/>
        <w:caps w:val="0"/>
        <w:smallCaps w:val="0"/>
        <w:strike w:val="0"/>
        <w:dstrike w:val="0"/>
        <w:outline w:val="0"/>
        <w:emboss w:val="0"/>
        <w:imprint w:val="0"/>
        <w:spacing w:val="0"/>
        <w:w w:val="100"/>
        <w:kern w:val="0"/>
        <w:position w:val="0"/>
        <w:highlight w:val="none"/>
        <w:vertAlign w:val="baseline"/>
      </w:rPr>
    </w:lvl>
    <w:lvl w:ilvl="6" w:tplc="5370557A">
      <w:start w:val="1"/>
      <w:numFmt w:val="lowerLetter"/>
      <w:lvlText w:val="%7)"/>
      <w:lvlJc w:val="left"/>
      <w:pPr>
        <w:tabs>
          <w:tab w:val="left" w:pos="397"/>
        </w:tabs>
        <w:ind w:left="2779" w:hanging="397"/>
      </w:pPr>
      <w:rPr>
        <w:rFonts w:hAnsi="Arial Unicode MS"/>
        <w:caps w:val="0"/>
        <w:smallCaps w:val="0"/>
        <w:strike w:val="0"/>
        <w:dstrike w:val="0"/>
        <w:outline w:val="0"/>
        <w:emboss w:val="0"/>
        <w:imprint w:val="0"/>
        <w:spacing w:val="0"/>
        <w:w w:val="100"/>
        <w:kern w:val="0"/>
        <w:position w:val="0"/>
        <w:highlight w:val="none"/>
        <w:vertAlign w:val="baseline"/>
      </w:rPr>
    </w:lvl>
    <w:lvl w:ilvl="7" w:tplc="BE52D2CE">
      <w:start w:val="1"/>
      <w:numFmt w:val="lowerLetter"/>
      <w:lvlText w:val="%8)"/>
      <w:lvlJc w:val="left"/>
      <w:pPr>
        <w:tabs>
          <w:tab w:val="left" w:pos="397"/>
        </w:tabs>
        <w:ind w:left="3176" w:hanging="397"/>
      </w:pPr>
      <w:rPr>
        <w:rFonts w:hAnsi="Arial Unicode MS"/>
        <w:caps w:val="0"/>
        <w:smallCaps w:val="0"/>
        <w:strike w:val="0"/>
        <w:dstrike w:val="0"/>
        <w:outline w:val="0"/>
        <w:emboss w:val="0"/>
        <w:imprint w:val="0"/>
        <w:spacing w:val="0"/>
        <w:w w:val="100"/>
        <w:kern w:val="0"/>
        <w:position w:val="0"/>
        <w:highlight w:val="none"/>
        <w:vertAlign w:val="baseline"/>
      </w:rPr>
    </w:lvl>
    <w:lvl w:ilvl="8" w:tplc="9F90FF56">
      <w:start w:val="1"/>
      <w:numFmt w:val="lowerLetter"/>
      <w:lvlText w:val="%9)"/>
      <w:lvlJc w:val="left"/>
      <w:pPr>
        <w:tabs>
          <w:tab w:val="left" w:pos="397"/>
        </w:tabs>
        <w:ind w:left="3573" w:hanging="3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287E1891"/>
    <w:multiLevelType w:val="hybridMultilevel"/>
    <w:tmpl w:val="6E424560"/>
    <w:styleLink w:val="Zaimportowanystyl18"/>
    <w:lvl w:ilvl="0" w:tplc="EA60FEA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F06C75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DE2731E">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B094A7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556303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98AE9A">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CE24BBF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5C2348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79AD4F4">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nsid w:val="2A926C92"/>
    <w:multiLevelType w:val="hybridMultilevel"/>
    <w:tmpl w:val="E4787868"/>
    <w:numStyleLink w:val="Zaimportowanystyl26"/>
  </w:abstractNum>
  <w:abstractNum w:abstractNumId="21">
    <w:nsid w:val="2AEC5016"/>
    <w:multiLevelType w:val="hybridMultilevel"/>
    <w:tmpl w:val="DB7264A4"/>
    <w:numStyleLink w:val="Zaimportowanystyl19"/>
  </w:abstractNum>
  <w:abstractNum w:abstractNumId="22">
    <w:nsid w:val="2C847D38"/>
    <w:multiLevelType w:val="hybridMultilevel"/>
    <w:tmpl w:val="2E40DD94"/>
    <w:numStyleLink w:val="Zaimportowanystyl17"/>
  </w:abstractNum>
  <w:abstractNum w:abstractNumId="23">
    <w:nsid w:val="2D275DE9"/>
    <w:multiLevelType w:val="hybridMultilevel"/>
    <w:tmpl w:val="FEBE861E"/>
    <w:styleLink w:val="Zaimportowanystyl16"/>
    <w:lvl w:ilvl="0" w:tplc="A41894D0">
      <w:start w:val="1"/>
      <w:numFmt w:val="decimal"/>
      <w:lvlText w:val="%1."/>
      <w:lvlJc w:val="left"/>
      <w:pPr>
        <w:tabs>
          <w:tab w:val="left" w:pos="567"/>
          <w:tab w:val="left" w:pos="786"/>
        </w:tabs>
        <w:ind w:left="330" w:hanging="12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5301436">
      <w:start w:val="1"/>
      <w:numFmt w:val="decimal"/>
      <w:lvlText w:val="%2)"/>
      <w:lvlJc w:val="left"/>
      <w:pPr>
        <w:tabs>
          <w:tab w:val="num" w:pos="567"/>
          <w:tab w:val="left" w:pos="786"/>
        </w:tabs>
        <w:ind w:left="360" w:hanging="76"/>
      </w:pPr>
      <w:rPr>
        <w:rFonts w:hAnsi="Arial Unicode MS"/>
        <w:caps w:val="0"/>
        <w:smallCaps w:val="0"/>
        <w:strike w:val="0"/>
        <w:dstrike w:val="0"/>
        <w:outline w:val="0"/>
        <w:emboss w:val="0"/>
        <w:imprint w:val="0"/>
        <w:spacing w:val="0"/>
        <w:w w:val="100"/>
        <w:kern w:val="0"/>
        <w:position w:val="0"/>
        <w:highlight w:val="none"/>
        <w:vertAlign w:val="baseline"/>
      </w:rPr>
    </w:lvl>
    <w:lvl w:ilvl="2" w:tplc="A92EE9C0">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5CA83C4">
      <w:start w:val="1"/>
      <w:numFmt w:val="decimal"/>
      <w:lvlText w:val="%4)"/>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02423D6">
      <w:start w:val="1"/>
      <w:numFmt w:val="decimal"/>
      <w:lvlText w:val="%5."/>
      <w:lvlJc w:val="left"/>
      <w:pPr>
        <w:tabs>
          <w:tab w:val="left" w:pos="7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9A699A8">
      <w:start w:val="1"/>
      <w:numFmt w:val="decimal"/>
      <w:lvlText w:val="%6)"/>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13247E6">
      <w:start w:val="1"/>
      <w:numFmt w:val="lowerLetter"/>
      <w:lvlText w:val="%7)"/>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A83CE2">
      <w:start w:val="1"/>
      <w:numFmt w:val="decimal"/>
      <w:lvlText w:val="%8."/>
      <w:lvlJc w:val="left"/>
      <w:pPr>
        <w:tabs>
          <w:tab w:val="left" w:pos="107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0D62BF8">
      <w:start w:val="1"/>
      <w:numFmt w:val="decimal"/>
      <w:lvlText w:val="%9."/>
      <w:lvlJc w:val="left"/>
      <w:pPr>
        <w:tabs>
          <w:tab w:val="left" w:pos="107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2E0D6CB2"/>
    <w:multiLevelType w:val="hybridMultilevel"/>
    <w:tmpl w:val="8126272E"/>
    <w:numStyleLink w:val="Zaimportowanystyl1"/>
  </w:abstractNum>
  <w:abstractNum w:abstractNumId="25">
    <w:nsid w:val="2F465F1F"/>
    <w:multiLevelType w:val="hybridMultilevel"/>
    <w:tmpl w:val="6DFA821E"/>
    <w:numStyleLink w:val="Zaimportowanystyl20"/>
  </w:abstractNum>
  <w:abstractNum w:abstractNumId="26">
    <w:nsid w:val="2F4772AA"/>
    <w:multiLevelType w:val="hybridMultilevel"/>
    <w:tmpl w:val="76C252B2"/>
    <w:styleLink w:val="Zaimportowanystyl29"/>
    <w:lvl w:ilvl="0" w:tplc="D040B3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64E298">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CAC9D46">
      <w:start w:val="1"/>
      <w:numFmt w:val="lowerRoman"/>
      <w:lvlText w:val="%3."/>
      <w:lvlJc w:val="left"/>
      <w:pPr>
        <w:tabs>
          <w:tab w:val="num" w:pos="2124"/>
        </w:tabs>
        <w:ind w:left="2136" w:hanging="252"/>
      </w:pPr>
      <w:rPr>
        <w:rFonts w:hAnsi="Arial Unicode MS"/>
        <w:caps w:val="0"/>
        <w:smallCaps w:val="0"/>
        <w:strike w:val="0"/>
        <w:dstrike w:val="0"/>
        <w:outline w:val="0"/>
        <w:emboss w:val="0"/>
        <w:imprint w:val="0"/>
        <w:spacing w:val="0"/>
        <w:w w:val="100"/>
        <w:kern w:val="0"/>
        <w:position w:val="0"/>
        <w:highlight w:val="none"/>
        <w:vertAlign w:val="baseline"/>
      </w:rPr>
    </w:lvl>
    <w:lvl w:ilvl="3" w:tplc="FDAE8088">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5CCEB1F6">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E1761264">
      <w:start w:val="1"/>
      <w:numFmt w:val="lowerRoman"/>
      <w:lvlText w:val="%6."/>
      <w:lvlJc w:val="left"/>
      <w:pPr>
        <w:tabs>
          <w:tab w:val="num" w:pos="4248"/>
        </w:tabs>
        <w:ind w:left="4260"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0383D94">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B8A7A8E">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29865D14">
      <w:start w:val="1"/>
      <w:numFmt w:val="lowerRoman"/>
      <w:lvlText w:val="%9."/>
      <w:lvlJc w:val="left"/>
      <w:pPr>
        <w:tabs>
          <w:tab w:val="num" w:pos="6372"/>
        </w:tabs>
        <w:ind w:left="6384" w:hanging="1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nsid w:val="2F871918"/>
    <w:multiLevelType w:val="hybridMultilevel"/>
    <w:tmpl w:val="235CF944"/>
    <w:numStyleLink w:val="Zaimportowanystyl14"/>
  </w:abstractNum>
  <w:abstractNum w:abstractNumId="28">
    <w:nsid w:val="2FF17F86"/>
    <w:multiLevelType w:val="hybridMultilevel"/>
    <w:tmpl w:val="072A3508"/>
    <w:styleLink w:val="Zaimportowanystyl11"/>
    <w:lvl w:ilvl="0" w:tplc="C3F08A6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7AAC9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880834">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6E4402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7847A7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78B062">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0D48CD7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EC6FA9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D2B296">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31BB00A7"/>
    <w:multiLevelType w:val="hybridMultilevel"/>
    <w:tmpl w:val="545A92E8"/>
    <w:styleLink w:val="Zaimportowanystyl7"/>
    <w:lvl w:ilvl="0" w:tplc="4858D2A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107D3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383C2A">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AAD409B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40A0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544B32">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295C05F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98CE61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AC931A">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nsid w:val="352F0EF7"/>
    <w:multiLevelType w:val="hybridMultilevel"/>
    <w:tmpl w:val="8126272E"/>
    <w:styleLink w:val="Zaimportowanystyl1"/>
    <w:lvl w:ilvl="0" w:tplc="625E36D4">
      <w:start w:val="1"/>
      <w:numFmt w:val="decimal"/>
      <w:lvlText w:val="%1."/>
      <w:lvlJc w:val="left"/>
      <w:pPr>
        <w:ind w:left="32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582829A">
      <w:start w:val="1"/>
      <w:numFmt w:val="lowerLetter"/>
      <w:lvlText w:val="%2."/>
      <w:lvlJc w:val="left"/>
      <w:pPr>
        <w:ind w:left="104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EEEE102">
      <w:start w:val="1"/>
      <w:numFmt w:val="lowerRoman"/>
      <w:lvlText w:val="%3."/>
      <w:lvlJc w:val="left"/>
      <w:pPr>
        <w:ind w:left="1775" w:hanging="25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88CAC70">
      <w:start w:val="1"/>
      <w:numFmt w:val="decimal"/>
      <w:lvlText w:val="%4."/>
      <w:lvlJc w:val="left"/>
      <w:pPr>
        <w:ind w:left="248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422F0C">
      <w:start w:val="1"/>
      <w:numFmt w:val="lowerLetter"/>
      <w:lvlText w:val="%5."/>
      <w:lvlJc w:val="left"/>
      <w:pPr>
        <w:ind w:left="320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EA4CDAE">
      <w:start w:val="1"/>
      <w:numFmt w:val="lowerRoman"/>
      <w:lvlText w:val="%6."/>
      <w:lvlJc w:val="left"/>
      <w:pPr>
        <w:ind w:left="3935" w:hanging="25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04ED5EC">
      <w:start w:val="1"/>
      <w:numFmt w:val="decimal"/>
      <w:lvlText w:val="%7."/>
      <w:lvlJc w:val="left"/>
      <w:pPr>
        <w:ind w:left="464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E541FC2">
      <w:start w:val="1"/>
      <w:numFmt w:val="lowerLetter"/>
      <w:lvlText w:val="%8."/>
      <w:lvlJc w:val="left"/>
      <w:pPr>
        <w:ind w:left="536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D728724">
      <w:start w:val="1"/>
      <w:numFmt w:val="lowerRoman"/>
      <w:lvlText w:val="%9."/>
      <w:lvlJc w:val="left"/>
      <w:pPr>
        <w:ind w:left="6095" w:hanging="25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nsid w:val="357C012F"/>
    <w:multiLevelType w:val="hybridMultilevel"/>
    <w:tmpl w:val="0DBC3BAC"/>
    <w:styleLink w:val="Zaimportowanystyl22"/>
    <w:lvl w:ilvl="0" w:tplc="C28610C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0A5AF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B9A35E0">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4304EE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12EBC4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FD4198E">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C284D70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57E18D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A2055C">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nsid w:val="399C602D"/>
    <w:multiLevelType w:val="hybridMultilevel"/>
    <w:tmpl w:val="F30EE988"/>
    <w:styleLink w:val="Zaimportowanystyl4"/>
    <w:lvl w:ilvl="0" w:tplc="AB94B84C">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B97EB982">
      <w:start w:val="1"/>
      <w:numFmt w:val="decimal"/>
      <w:lvlText w:val="%2)"/>
      <w:lvlJc w:val="left"/>
      <w:pPr>
        <w:tabs>
          <w:tab w:val="num" w:pos="708"/>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7787DE0">
      <w:start w:val="1"/>
      <w:numFmt w:val="decimal"/>
      <w:lvlText w:val="%3)"/>
      <w:lvlJc w:val="left"/>
      <w:pPr>
        <w:tabs>
          <w:tab w:val="num" w:pos="1614"/>
        </w:tabs>
        <w:ind w:left="1692" w:hanging="399"/>
      </w:pPr>
      <w:rPr>
        <w:rFonts w:hAnsi="Arial Unicode MS"/>
        <w:caps w:val="0"/>
        <w:smallCaps w:val="0"/>
        <w:strike w:val="0"/>
        <w:dstrike w:val="0"/>
        <w:outline w:val="0"/>
        <w:emboss w:val="0"/>
        <w:imprint w:val="0"/>
        <w:spacing w:val="0"/>
        <w:w w:val="100"/>
        <w:kern w:val="0"/>
        <w:position w:val="0"/>
        <w:highlight w:val="none"/>
        <w:vertAlign w:val="baseline"/>
      </w:rPr>
    </w:lvl>
    <w:lvl w:ilvl="3" w:tplc="9B4C2E58">
      <w:start w:val="1"/>
      <w:numFmt w:val="decimal"/>
      <w:lvlText w:val="%4."/>
      <w:lvlJc w:val="left"/>
      <w:pPr>
        <w:tabs>
          <w:tab w:val="num" w:pos="2520"/>
        </w:tabs>
        <w:ind w:left="2598" w:hanging="438"/>
      </w:pPr>
      <w:rPr>
        <w:rFonts w:hAnsi="Arial Unicode MS"/>
        <w:caps w:val="0"/>
        <w:smallCaps w:val="0"/>
        <w:strike w:val="0"/>
        <w:dstrike w:val="0"/>
        <w:outline w:val="0"/>
        <w:emboss w:val="0"/>
        <w:imprint w:val="0"/>
        <w:spacing w:val="0"/>
        <w:w w:val="100"/>
        <w:kern w:val="0"/>
        <w:position w:val="0"/>
        <w:highlight w:val="none"/>
        <w:vertAlign w:val="baseline"/>
      </w:rPr>
    </w:lvl>
    <w:lvl w:ilvl="4" w:tplc="7354C1EC">
      <w:start w:val="1"/>
      <w:numFmt w:val="lowerLetter"/>
      <w:lvlText w:val="%5."/>
      <w:lvlJc w:val="left"/>
      <w:pPr>
        <w:tabs>
          <w:tab w:val="num" w:pos="3240"/>
        </w:tabs>
        <w:ind w:left="3318" w:hanging="438"/>
      </w:pPr>
      <w:rPr>
        <w:rFonts w:hAnsi="Arial Unicode MS"/>
        <w:caps w:val="0"/>
        <w:smallCaps w:val="0"/>
        <w:strike w:val="0"/>
        <w:dstrike w:val="0"/>
        <w:outline w:val="0"/>
        <w:emboss w:val="0"/>
        <w:imprint w:val="0"/>
        <w:spacing w:val="0"/>
        <w:w w:val="100"/>
        <w:kern w:val="0"/>
        <w:position w:val="0"/>
        <w:highlight w:val="none"/>
        <w:vertAlign w:val="baseline"/>
      </w:rPr>
    </w:lvl>
    <w:lvl w:ilvl="5" w:tplc="14E88276">
      <w:start w:val="1"/>
      <w:numFmt w:val="lowerRoman"/>
      <w:lvlText w:val="%6."/>
      <w:lvlJc w:val="left"/>
      <w:pPr>
        <w:tabs>
          <w:tab w:val="num" w:pos="3960"/>
        </w:tabs>
        <w:ind w:left="4038" w:hanging="354"/>
      </w:pPr>
      <w:rPr>
        <w:rFonts w:hAnsi="Arial Unicode MS"/>
        <w:caps w:val="0"/>
        <w:smallCaps w:val="0"/>
        <w:strike w:val="0"/>
        <w:dstrike w:val="0"/>
        <w:outline w:val="0"/>
        <w:emboss w:val="0"/>
        <w:imprint w:val="0"/>
        <w:spacing w:val="0"/>
        <w:w w:val="100"/>
        <w:kern w:val="0"/>
        <w:position w:val="0"/>
        <w:highlight w:val="none"/>
        <w:vertAlign w:val="baseline"/>
      </w:rPr>
    </w:lvl>
    <w:lvl w:ilvl="6" w:tplc="667E6D44">
      <w:start w:val="1"/>
      <w:numFmt w:val="decimal"/>
      <w:lvlText w:val="%7."/>
      <w:lvlJc w:val="left"/>
      <w:pPr>
        <w:tabs>
          <w:tab w:val="num" w:pos="4680"/>
        </w:tabs>
        <w:ind w:left="4758" w:hanging="438"/>
      </w:pPr>
      <w:rPr>
        <w:rFonts w:hAnsi="Arial Unicode MS"/>
        <w:caps w:val="0"/>
        <w:smallCaps w:val="0"/>
        <w:strike w:val="0"/>
        <w:dstrike w:val="0"/>
        <w:outline w:val="0"/>
        <w:emboss w:val="0"/>
        <w:imprint w:val="0"/>
        <w:spacing w:val="0"/>
        <w:w w:val="100"/>
        <w:kern w:val="0"/>
        <w:position w:val="0"/>
        <w:highlight w:val="none"/>
        <w:vertAlign w:val="baseline"/>
      </w:rPr>
    </w:lvl>
    <w:lvl w:ilvl="7" w:tplc="6ACC9B96">
      <w:start w:val="1"/>
      <w:numFmt w:val="lowerLetter"/>
      <w:lvlText w:val="%8."/>
      <w:lvlJc w:val="left"/>
      <w:pPr>
        <w:tabs>
          <w:tab w:val="num" w:pos="5400"/>
        </w:tabs>
        <w:ind w:left="5478" w:hanging="438"/>
      </w:pPr>
      <w:rPr>
        <w:rFonts w:hAnsi="Arial Unicode MS"/>
        <w:caps w:val="0"/>
        <w:smallCaps w:val="0"/>
        <w:strike w:val="0"/>
        <w:dstrike w:val="0"/>
        <w:outline w:val="0"/>
        <w:emboss w:val="0"/>
        <w:imprint w:val="0"/>
        <w:spacing w:val="0"/>
        <w:w w:val="100"/>
        <w:kern w:val="0"/>
        <w:position w:val="0"/>
        <w:highlight w:val="none"/>
        <w:vertAlign w:val="baseline"/>
      </w:rPr>
    </w:lvl>
    <w:lvl w:ilvl="8" w:tplc="44BEA392">
      <w:start w:val="1"/>
      <w:numFmt w:val="lowerRoman"/>
      <w:lvlText w:val="%9."/>
      <w:lvlJc w:val="left"/>
      <w:pPr>
        <w:tabs>
          <w:tab w:val="num" w:pos="6120"/>
        </w:tabs>
        <w:ind w:left="6198" w:hanging="3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nsid w:val="3B7D6738"/>
    <w:multiLevelType w:val="hybridMultilevel"/>
    <w:tmpl w:val="4AC85656"/>
    <w:styleLink w:val="Zaimportowanystyl24"/>
    <w:lvl w:ilvl="0" w:tplc="A166478A">
      <w:start w:val="1"/>
      <w:numFmt w:val="decimal"/>
      <w:lvlText w:val="%1."/>
      <w:lvlJc w:val="left"/>
      <w:pPr>
        <w:tabs>
          <w:tab w:val="left" w:pos="426"/>
        </w:tabs>
        <w:ind w:left="397"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BEA2134">
      <w:start w:val="1"/>
      <w:numFmt w:val="decimal"/>
      <w:lvlText w:val="%2)"/>
      <w:lvlJc w:val="left"/>
      <w:pPr>
        <w:ind w:left="794" w:hanging="397"/>
      </w:pPr>
      <w:rPr>
        <w:rFonts w:hAnsi="Arial Unicode MS"/>
        <w:caps w:val="0"/>
        <w:smallCaps w:val="0"/>
        <w:strike w:val="0"/>
        <w:dstrike w:val="0"/>
        <w:outline w:val="0"/>
        <w:emboss w:val="0"/>
        <w:imprint w:val="0"/>
        <w:spacing w:val="0"/>
        <w:w w:val="100"/>
        <w:kern w:val="0"/>
        <w:position w:val="0"/>
        <w:highlight w:val="none"/>
        <w:vertAlign w:val="baseline"/>
      </w:rPr>
    </w:lvl>
    <w:lvl w:ilvl="2" w:tplc="50F2C204">
      <w:start w:val="1"/>
      <w:numFmt w:val="lowerLetter"/>
      <w:lvlText w:val="%3)"/>
      <w:lvlJc w:val="left"/>
      <w:pPr>
        <w:tabs>
          <w:tab w:val="left" w:pos="794"/>
        </w:tabs>
        <w:ind w:left="1191" w:hanging="397"/>
      </w:pPr>
      <w:rPr>
        <w:rFonts w:hAnsi="Arial Unicode MS"/>
        <w:caps w:val="0"/>
        <w:smallCaps w:val="0"/>
        <w:strike w:val="0"/>
        <w:dstrike w:val="0"/>
        <w:outline w:val="0"/>
        <w:emboss w:val="0"/>
        <w:imprint w:val="0"/>
        <w:spacing w:val="0"/>
        <w:w w:val="100"/>
        <w:kern w:val="0"/>
        <w:position w:val="0"/>
        <w:highlight w:val="none"/>
        <w:vertAlign w:val="baseline"/>
      </w:rPr>
    </w:lvl>
    <w:lvl w:ilvl="3" w:tplc="BB74F9A2">
      <w:start w:val="1"/>
      <w:numFmt w:val="lowerLetter"/>
      <w:lvlText w:val="%4)"/>
      <w:lvlJc w:val="left"/>
      <w:pPr>
        <w:tabs>
          <w:tab w:val="left" w:pos="794"/>
        </w:tabs>
        <w:ind w:left="1588" w:hanging="397"/>
      </w:pPr>
      <w:rPr>
        <w:rFonts w:hAnsi="Arial Unicode MS"/>
        <w:caps w:val="0"/>
        <w:smallCaps w:val="0"/>
        <w:strike w:val="0"/>
        <w:dstrike w:val="0"/>
        <w:outline w:val="0"/>
        <w:emboss w:val="0"/>
        <w:imprint w:val="0"/>
        <w:spacing w:val="0"/>
        <w:w w:val="100"/>
        <w:kern w:val="0"/>
        <w:position w:val="0"/>
        <w:highlight w:val="none"/>
        <w:vertAlign w:val="baseline"/>
      </w:rPr>
    </w:lvl>
    <w:lvl w:ilvl="4" w:tplc="52248F6A">
      <w:start w:val="1"/>
      <w:numFmt w:val="lowerLetter"/>
      <w:lvlText w:val="%5)"/>
      <w:lvlJc w:val="left"/>
      <w:pPr>
        <w:tabs>
          <w:tab w:val="left" w:pos="794"/>
        </w:tabs>
        <w:ind w:left="1985" w:hanging="397"/>
      </w:pPr>
      <w:rPr>
        <w:rFonts w:hAnsi="Arial Unicode MS"/>
        <w:caps w:val="0"/>
        <w:smallCaps w:val="0"/>
        <w:strike w:val="0"/>
        <w:dstrike w:val="0"/>
        <w:outline w:val="0"/>
        <w:emboss w:val="0"/>
        <w:imprint w:val="0"/>
        <w:spacing w:val="0"/>
        <w:w w:val="100"/>
        <w:kern w:val="0"/>
        <w:position w:val="0"/>
        <w:highlight w:val="none"/>
        <w:vertAlign w:val="baseline"/>
      </w:rPr>
    </w:lvl>
    <w:lvl w:ilvl="5" w:tplc="7B82B5DA">
      <w:start w:val="1"/>
      <w:numFmt w:val="lowerLetter"/>
      <w:lvlText w:val="%6)"/>
      <w:lvlJc w:val="left"/>
      <w:pPr>
        <w:tabs>
          <w:tab w:val="left" w:pos="794"/>
        </w:tabs>
        <w:ind w:left="2382" w:hanging="397"/>
      </w:pPr>
      <w:rPr>
        <w:rFonts w:hAnsi="Arial Unicode MS"/>
        <w:caps w:val="0"/>
        <w:smallCaps w:val="0"/>
        <w:strike w:val="0"/>
        <w:dstrike w:val="0"/>
        <w:outline w:val="0"/>
        <w:emboss w:val="0"/>
        <w:imprint w:val="0"/>
        <w:spacing w:val="0"/>
        <w:w w:val="100"/>
        <w:kern w:val="0"/>
        <w:position w:val="0"/>
        <w:highlight w:val="none"/>
        <w:vertAlign w:val="baseline"/>
      </w:rPr>
    </w:lvl>
    <w:lvl w:ilvl="6" w:tplc="1F92995A">
      <w:start w:val="1"/>
      <w:numFmt w:val="lowerLetter"/>
      <w:lvlText w:val="%7)"/>
      <w:lvlJc w:val="left"/>
      <w:pPr>
        <w:tabs>
          <w:tab w:val="left" w:pos="794"/>
        </w:tabs>
        <w:ind w:left="2779" w:hanging="397"/>
      </w:pPr>
      <w:rPr>
        <w:rFonts w:hAnsi="Arial Unicode MS"/>
        <w:caps w:val="0"/>
        <w:smallCaps w:val="0"/>
        <w:strike w:val="0"/>
        <w:dstrike w:val="0"/>
        <w:outline w:val="0"/>
        <w:emboss w:val="0"/>
        <w:imprint w:val="0"/>
        <w:spacing w:val="0"/>
        <w:w w:val="100"/>
        <w:kern w:val="0"/>
        <w:position w:val="0"/>
        <w:highlight w:val="none"/>
        <w:vertAlign w:val="baseline"/>
      </w:rPr>
    </w:lvl>
    <w:lvl w:ilvl="7" w:tplc="930CC10E">
      <w:start w:val="1"/>
      <w:numFmt w:val="lowerLetter"/>
      <w:lvlText w:val="%8)"/>
      <w:lvlJc w:val="left"/>
      <w:pPr>
        <w:tabs>
          <w:tab w:val="left" w:pos="794"/>
        </w:tabs>
        <w:ind w:left="3176" w:hanging="397"/>
      </w:pPr>
      <w:rPr>
        <w:rFonts w:hAnsi="Arial Unicode MS"/>
        <w:caps w:val="0"/>
        <w:smallCaps w:val="0"/>
        <w:strike w:val="0"/>
        <w:dstrike w:val="0"/>
        <w:outline w:val="0"/>
        <w:emboss w:val="0"/>
        <w:imprint w:val="0"/>
        <w:spacing w:val="0"/>
        <w:w w:val="100"/>
        <w:kern w:val="0"/>
        <w:position w:val="0"/>
        <w:highlight w:val="none"/>
        <w:vertAlign w:val="baseline"/>
      </w:rPr>
    </w:lvl>
    <w:lvl w:ilvl="8" w:tplc="F0EE9822">
      <w:start w:val="1"/>
      <w:numFmt w:val="lowerLetter"/>
      <w:lvlText w:val="%9)"/>
      <w:lvlJc w:val="left"/>
      <w:pPr>
        <w:tabs>
          <w:tab w:val="left" w:pos="794"/>
        </w:tabs>
        <w:ind w:left="3573" w:hanging="3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3D0F2F7D"/>
    <w:multiLevelType w:val="hybridMultilevel"/>
    <w:tmpl w:val="235CF944"/>
    <w:styleLink w:val="Zaimportowanystyl14"/>
    <w:lvl w:ilvl="0" w:tplc="46569D7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316F94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5389272">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B12C5EC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388FA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F04368">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4C70E2C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3ABB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7E318E">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nsid w:val="3D907E8E"/>
    <w:multiLevelType w:val="hybridMultilevel"/>
    <w:tmpl w:val="E4787868"/>
    <w:styleLink w:val="Zaimportowanystyl26"/>
    <w:lvl w:ilvl="0" w:tplc="D18C860E">
      <w:start w:val="1"/>
      <w:numFmt w:val="decimal"/>
      <w:lvlText w:val="%1."/>
      <w:lvlJc w:val="left"/>
      <w:pPr>
        <w:ind w:left="397" w:hanging="397"/>
      </w:pPr>
      <w:rPr>
        <w:rFonts w:hAnsi="Arial Unicode MS"/>
        <w:caps w:val="0"/>
        <w:smallCaps w:val="0"/>
        <w:strike w:val="0"/>
        <w:dstrike w:val="0"/>
        <w:outline w:val="0"/>
        <w:emboss w:val="0"/>
        <w:imprint w:val="0"/>
        <w:spacing w:val="0"/>
        <w:w w:val="100"/>
        <w:kern w:val="0"/>
        <w:position w:val="0"/>
        <w:highlight w:val="none"/>
        <w:vertAlign w:val="baseline"/>
      </w:rPr>
    </w:lvl>
    <w:lvl w:ilvl="1" w:tplc="47FABC7C">
      <w:start w:val="1"/>
      <w:numFmt w:val="decimal"/>
      <w:lvlText w:val="%2)"/>
      <w:lvlJc w:val="left"/>
      <w:pPr>
        <w:ind w:left="794" w:hanging="397"/>
      </w:pPr>
      <w:rPr>
        <w:rFonts w:hAnsi="Arial Unicode MS"/>
        <w:caps w:val="0"/>
        <w:smallCaps w:val="0"/>
        <w:strike w:val="0"/>
        <w:dstrike w:val="0"/>
        <w:outline w:val="0"/>
        <w:emboss w:val="0"/>
        <w:imprint w:val="0"/>
        <w:spacing w:val="0"/>
        <w:w w:val="100"/>
        <w:kern w:val="0"/>
        <w:position w:val="0"/>
        <w:highlight w:val="none"/>
        <w:vertAlign w:val="baseline"/>
      </w:rPr>
    </w:lvl>
    <w:lvl w:ilvl="2" w:tplc="800A7298">
      <w:start w:val="1"/>
      <w:numFmt w:val="lowerLetter"/>
      <w:lvlText w:val="%3)"/>
      <w:lvlJc w:val="left"/>
      <w:pPr>
        <w:ind w:left="1191" w:hanging="397"/>
      </w:pPr>
      <w:rPr>
        <w:rFonts w:hAnsi="Arial Unicode MS"/>
        <w:caps w:val="0"/>
        <w:smallCaps w:val="0"/>
        <w:strike w:val="0"/>
        <w:dstrike w:val="0"/>
        <w:outline w:val="0"/>
        <w:emboss w:val="0"/>
        <w:imprint w:val="0"/>
        <w:spacing w:val="0"/>
        <w:w w:val="100"/>
        <w:kern w:val="0"/>
        <w:position w:val="0"/>
        <w:highlight w:val="none"/>
        <w:vertAlign w:val="baseline"/>
      </w:rPr>
    </w:lvl>
    <w:lvl w:ilvl="3" w:tplc="B6624D06">
      <w:start w:val="1"/>
      <w:numFmt w:val="lowerLetter"/>
      <w:lvlText w:val="%4)"/>
      <w:lvlJc w:val="left"/>
      <w:pPr>
        <w:tabs>
          <w:tab w:val="left" w:pos="1191"/>
        </w:tabs>
        <w:ind w:left="1588" w:hanging="397"/>
      </w:pPr>
      <w:rPr>
        <w:rFonts w:hAnsi="Arial Unicode MS"/>
        <w:caps w:val="0"/>
        <w:smallCaps w:val="0"/>
        <w:strike w:val="0"/>
        <w:dstrike w:val="0"/>
        <w:outline w:val="0"/>
        <w:emboss w:val="0"/>
        <w:imprint w:val="0"/>
        <w:spacing w:val="0"/>
        <w:w w:val="100"/>
        <w:kern w:val="0"/>
        <w:position w:val="0"/>
        <w:highlight w:val="none"/>
        <w:vertAlign w:val="baseline"/>
      </w:rPr>
    </w:lvl>
    <w:lvl w:ilvl="4" w:tplc="4672D968">
      <w:start w:val="1"/>
      <w:numFmt w:val="lowerLetter"/>
      <w:lvlText w:val="%5)"/>
      <w:lvlJc w:val="left"/>
      <w:pPr>
        <w:tabs>
          <w:tab w:val="left" w:pos="1191"/>
        </w:tabs>
        <w:ind w:left="1985" w:hanging="397"/>
      </w:pPr>
      <w:rPr>
        <w:rFonts w:hAnsi="Arial Unicode MS"/>
        <w:caps w:val="0"/>
        <w:smallCaps w:val="0"/>
        <w:strike w:val="0"/>
        <w:dstrike w:val="0"/>
        <w:outline w:val="0"/>
        <w:emboss w:val="0"/>
        <w:imprint w:val="0"/>
        <w:spacing w:val="0"/>
        <w:w w:val="100"/>
        <w:kern w:val="0"/>
        <w:position w:val="0"/>
        <w:highlight w:val="none"/>
        <w:vertAlign w:val="baseline"/>
      </w:rPr>
    </w:lvl>
    <w:lvl w:ilvl="5" w:tplc="23D4C78A">
      <w:start w:val="1"/>
      <w:numFmt w:val="lowerLetter"/>
      <w:lvlText w:val="%6)"/>
      <w:lvlJc w:val="left"/>
      <w:pPr>
        <w:tabs>
          <w:tab w:val="left" w:pos="1191"/>
        </w:tabs>
        <w:ind w:left="2382" w:hanging="397"/>
      </w:pPr>
      <w:rPr>
        <w:rFonts w:hAnsi="Arial Unicode MS"/>
        <w:caps w:val="0"/>
        <w:smallCaps w:val="0"/>
        <w:strike w:val="0"/>
        <w:dstrike w:val="0"/>
        <w:outline w:val="0"/>
        <w:emboss w:val="0"/>
        <w:imprint w:val="0"/>
        <w:spacing w:val="0"/>
        <w:w w:val="100"/>
        <w:kern w:val="0"/>
        <w:position w:val="0"/>
        <w:highlight w:val="none"/>
        <w:vertAlign w:val="baseline"/>
      </w:rPr>
    </w:lvl>
    <w:lvl w:ilvl="6" w:tplc="79EE2288">
      <w:start w:val="1"/>
      <w:numFmt w:val="lowerLetter"/>
      <w:lvlText w:val="%7)"/>
      <w:lvlJc w:val="left"/>
      <w:pPr>
        <w:tabs>
          <w:tab w:val="left" w:pos="1191"/>
        </w:tabs>
        <w:ind w:left="2779" w:hanging="397"/>
      </w:pPr>
      <w:rPr>
        <w:rFonts w:hAnsi="Arial Unicode MS"/>
        <w:caps w:val="0"/>
        <w:smallCaps w:val="0"/>
        <w:strike w:val="0"/>
        <w:dstrike w:val="0"/>
        <w:outline w:val="0"/>
        <w:emboss w:val="0"/>
        <w:imprint w:val="0"/>
        <w:spacing w:val="0"/>
        <w:w w:val="100"/>
        <w:kern w:val="0"/>
        <w:position w:val="0"/>
        <w:highlight w:val="none"/>
        <w:vertAlign w:val="baseline"/>
      </w:rPr>
    </w:lvl>
    <w:lvl w:ilvl="7" w:tplc="3F620A4E">
      <w:start w:val="1"/>
      <w:numFmt w:val="lowerLetter"/>
      <w:lvlText w:val="%8)"/>
      <w:lvlJc w:val="left"/>
      <w:pPr>
        <w:tabs>
          <w:tab w:val="left" w:pos="1191"/>
        </w:tabs>
        <w:ind w:left="3176" w:hanging="397"/>
      </w:pPr>
      <w:rPr>
        <w:rFonts w:hAnsi="Arial Unicode MS"/>
        <w:caps w:val="0"/>
        <w:smallCaps w:val="0"/>
        <w:strike w:val="0"/>
        <w:dstrike w:val="0"/>
        <w:outline w:val="0"/>
        <w:emboss w:val="0"/>
        <w:imprint w:val="0"/>
        <w:spacing w:val="0"/>
        <w:w w:val="100"/>
        <w:kern w:val="0"/>
        <w:position w:val="0"/>
        <w:highlight w:val="none"/>
        <w:vertAlign w:val="baseline"/>
      </w:rPr>
    </w:lvl>
    <w:lvl w:ilvl="8" w:tplc="B1EC1A24">
      <w:start w:val="1"/>
      <w:numFmt w:val="lowerLetter"/>
      <w:lvlText w:val="%9)"/>
      <w:lvlJc w:val="left"/>
      <w:pPr>
        <w:tabs>
          <w:tab w:val="left" w:pos="1191"/>
        </w:tabs>
        <w:ind w:left="3573" w:hanging="3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412F6478"/>
    <w:multiLevelType w:val="hybridMultilevel"/>
    <w:tmpl w:val="478AD9E4"/>
    <w:numStyleLink w:val="Zaimportowanystyl3"/>
  </w:abstractNum>
  <w:abstractNum w:abstractNumId="37">
    <w:nsid w:val="413B3FA6"/>
    <w:multiLevelType w:val="hybridMultilevel"/>
    <w:tmpl w:val="7ACE91B8"/>
    <w:numStyleLink w:val="Zaimportowanystyl31"/>
  </w:abstractNum>
  <w:abstractNum w:abstractNumId="38">
    <w:nsid w:val="43F96BD2"/>
    <w:multiLevelType w:val="hybridMultilevel"/>
    <w:tmpl w:val="681445F0"/>
    <w:numStyleLink w:val="Zaimportowanystyl40"/>
  </w:abstractNum>
  <w:abstractNum w:abstractNumId="39">
    <w:nsid w:val="440D5856"/>
    <w:multiLevelType w:val="hybridMultilevel"/>
    <w:tmpl w:val="947A8D62"/>
    <w:numStyleLink w:val="Zaimportowanystyl33"/>
  </w:abstractNum>
  <w:abstractNum w:abstractNumId="40">
    <w:nsid w:val="46BE19E9"/>
    <w:multiLevelType w:val="hybridMultilevel"/>
    <w:tmpl w:val="478AD9E4"/>
    <w:styleLink w:val="Zaimportowanystyl3"/>
    <w:lvl w:ilvl="0" w:tplc="B5BEB75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2A41CDA">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C002006">
      <w:start w:val="1"/>
      <w:numFmt w:val="lowerRoman"/>
      <w:lvlText w:val="%3."/>
      <w:lvlJc w:val="left"/>
      <w:pPr>
        <w:ind w:left="1724" w:hanging="2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DF6F002">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ECA91EE">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D12E9A4">
      <w:start w:val="1"/>
      <w:numFmt w:val="lowerRoman"/>
      <w:lvlText w:val="%6."/>
      <w:lvlJc w:val="left"/>
      <w:pPr>
        <w:ind w:left="3884" w:hanging="2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9E8A700">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C3E8DB2">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076C75C">
      <w:start w:val="1"/>
      <w:numFmt w:val="lowerRoman"/>
      <w:lvlText w:val="%9."/>
      <w:lvlJc w:val="left"/>
      <w:pPr>
        <w:ind w:left="6044" w:hanging="2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1">
    <w:nsid w:val="47E42886"/>
    <w:multiLevelType w:val="hybridMultilevel"/>
    <w:tmpl w:val="BA1E9276"/>
    <w:styleLink w:val="Zaimportowanystyl9"/>
    <w:lvl w:ilvl="0" w:tplc="5C98B6A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10EC26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F22A5C2">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76E6BFC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FF42BB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4C469C4">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109C7C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2726A1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FCD6B0">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nsid w:val="48010A3B"/>
    <w:multiLevelType w:val="hybridMultilevel"/>
    <w:tmpl w:val="30A6AB1A"/>
    <w:styleLink w:val="Zaimportowanystyl21"/>
    <w:lvl w:ilvl="0" w:tplc="A4B6649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8017A8">
      <w:start w:val="1"/>
      <w:numFmt w:val="decimal"/>
      <w:lvlText w:val="%2)"/>
      <w:lvlJc w:val="left"/>
      <w:pPr>
        <w:tabs>
          <w:tab w:val="num" w:pos="708"/>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9E0C414">
      <w:start w:val="1"/>
      <w:numFmt w:val="lowerRoman"/>
      <w:lvlText w:val="%3."/>
      <w:lvlJc w:val="left"/>
      <w:pPr>
        <w:tabs>
          <w:tab w:val="num" w:pos="1800"/>
        </w:tabs>
        <w:ind w:left="1878" w:hanging="354"/>
      </w:pPr>
      <w:rPr>
        <w:rFonts w:hAnsi="Arial Unicode MS"/>
        <w:caps w:val="0"/>
        <w:smallCaps w:val="0"/>
        <w:strike w:val="0"/>
        <w:dstrike w:val="0"/>
        <w:outline w:val="0"/>
        <w:emboss w:val="0"/>
        <w:imprint w:val="0"/>
        <w:spacing w:val="0"/>
        <w:w w:val="100"/>
        <w:kern w:val="0"/>
        <w:position w:val="0"/>
        <w:highlight w:val="none"/>
        <w:vertAlign w:val="baseline"/>
      </w:rPr>
    </w:lvl>
    <w:lvl w:ilvl="3" w:tplc="CCAA1260">
      <w:start w:val="1"/>
      <w:numFmt w:val="decimal"/>
      <w:lvlText w:val="%4."/>
      <w:lvlJc w:val="left"/>
      <w:pPr>
        <w:tabs>
          <w:tab w:val="num" w:pos="2520"/>
        </w:tabs>
        <w:ind w:left="2598" w:hanging="438"/>
      </w:pPr>
      <w:rPr>
        <w:rFonts w:hAnsi="Arial Unicode MS"/>
        <w:caps w:val="0"/>
        <w:smallCaps w:val="0"/>
        <w:strike w:val="0"/>
        <w:dstrike w:val="0"/>
        <w:outline w:val="0"/>
        <w:emboss w:val="0"/>
        <w:imprint w:val="0"/>
        <w:spacing w:val="0"/>
        <w:w w:val="100"/>
        <w:kern w:val="0"/>
        <w:position w:val="0"/>
        <w:highlight w:val="none"/>
        <w:vertAlign w:val="baseline"/>
      </w:rPr>
    </w:lvl>
    <w:lvl w:ilvl="4" w:tplc="5300C2A6">
      <w:start w:val="1"/>
      <w:numFmt w:val="lowerLetter"/>
      <w:lvlText w:val="%5."/>
      <w:lvlJc w:val="left"/>
      <w:pPr>
        <w:tabs>
          <w:tab w:val="num" w:pos="3240"/>
        </w:tabs>
        <w:ind w:left="3318" w:hanging="438"/>
      </w:pPr>
      <w:rPr>
        <w:rFonts w:hAnsi="Arial Unicode MS"/>
        <w:caps w:val="0"/>
        <w:smallCaps w:val="0"/>
        <w:strike w:val="0"/>
        <w:dstrike w:val="0"/>
        <w:outline w:val="0"/>
        <w:emboss w:val="0"/>
        <w:imprint w:val="0"/>
        <w:spacing w:val="0"/>
        <w:w w:val="100"/>
        <w:kern w:val="0"/>
        <w:position w:val="0"/>
        <w:highlight w:val="none"/>
        <w:vertAlign w:val="baseline"/>
      </w:rPr>
    </w:lvl>
    <w:lvl w:ilvl="5" w:tplc="FAAC23C2">
      <w:start w:val="1"/>
      <w:numFmt w:val="lowerRoman"/>
      <w:lvlText w:val="%6."/>
      <w:lvlJc w:val="left"/>
      <w:pPr>
        <w:tabs>
          <w:tab w:val="num" w:pos="3960"/>
        </w:tabs>
        <w:ind w:left="4038" w:hanging="354"/>
      </w:pPr>
      <w:rPr>
        <w:rFonts w:hAnsi="Arial Unicode MS"/>
        <w:caps w:val="0"/>
        <w:smallCaps w:val="0"/>
        <w:strike w:val="0"/>
        <w:dstrike w:val="0"/>
        <w:outline w:val="0"/>
        <w:emboss w:val="0"/>
        <w:imprint w:val="0"/>
        <w:spacing w:val="0"/>
        <w:w w:val="100"/>
        <w:kern w:val="0"/>
        <w:position w:val="0"/>
        <w:highlight w:val="none"/>
        <w:vertAlign w:val="baseline"/>
      </w:rPr>
    </w:lvl>
    <w:lvl w:ilvl="6" w:tplc="0F94032C">
      <w:start w:val="1"/>
      <w:numFmt w:val="decimal"/>
      <w:lvlText w:val="%7."/>
      <w:lvlJc w:val="left"/>
      <w:pPr>
        <w:tabs>
          <w:tab w:val="num" w:pos="4680"/>
        </w:tabs>
        <w:ind w:left="4758" w:hanging="438"/>
      </w:pPr>
      <w:rPr>
        <w:rFonts w:hAnsi="Arial Unicode MS"/>
        <w:caps w:val="0"/>
        <w:smallCaps w:val="0"/>
        <w:strike w:val="0"/>
        <w:dstrike w:val="0"/>
        <w:outline w:val="0"/>
        <w:emboss w:val="0"/>
        <w:imprint w:val="0"/>
        <w:spacing w:val="0"/>
        <w:w w:val="100"/>
        <w:kern w:val="0"/>
        <w:position w:val="0"/>
        <w:highlight w:val="none"/>
        <w:vertAlign w:val="baseline"/>
      </w:rPr>
    </w:lvl>
    <w:lvl w:ilvl="7" w:tplc="20C0D764">
      <w:start w:val="1"/>
      <w:numFmt w:val="lowerLetter"/>
      <w:lvlText w:val="%8."/>
      <w:lvlJc w:val="left"/>
      <w:pPr>
        <w:tabs>
          <w:tab w:val="num" w:pos="5400"/>
        </w:tabs>
        <w:ind w:left="5478" w:hanging="438"/>
      </w:pPr>
      <w:rPr>
        <w:rFonts w:hAnsi="Arial Unicode MS"/>
        <w:caps w:val="0"/>
        <w:smallCaps w:val="0"/>
        <w:strike w:val="0"/>
        <w:dstrike w:val="0"/>
        <w:outline w:val="0"/>
        <w:emboss w:val="0"/>
        <w:imprint w:val="0"/>
        <w:spacing w:val="0"/>
        <w:w w:val="100"/>
        <w:kern w:val="0"/>
        <w:position w:val="0"/>
        <w:highlight w:val="none"/>
        <w:vertAlign w:val="baseline"/>
      </w:rPr>
    </w:lvl>
    <w:lvl w:ilvl="8" w:tplc="C7F48238">
      <w:start w:val="1"/>
      <w:numFmt w:val="lowerRoman"/>
      <w:lvlText w:val="%9."/>
      <w:lvlJc w:val="left"/>
      <w:pPr>
        <w:tabs>
          <w:tab w:val="num" w:pos="6120"/>
        </w:tabs>
        <w:ind w:left="6198" w:hanging="3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nsid w:val="4B99690F"/>
    <w:multiLevelType w:val="hybridMultilevel"/>
    <w:tmpl w:val="30A6AB1A"/>
    <w:numStyleLink w:val="Zaimportowanystyl21"/>
  </w:abstractNum>
  <w:abstractNum w:abstractNumId="44">
    <w:nsid w:val="4D8D7075"/>
    <w:multiLevelType w:val="hybridMultilevel"/>
    <w:tmpl w:val="ACC2229E"/>
    <w:numStyleLink w:val="Zaimportowanystyl15"/>
  </w:abstractNum>
  <w:abstractNum w:abstractNumId="45">
    <w:nsid w:val="4FB33A95"/>
    <w:multiLevelType w:val="hybridMultilevel"/>
    <w:tmpl w:val="9B78EFE2"/>
    <w:numStyleLink w:val="Zaimportowanystyl10"/>
  </w:abstractNum>
  <w:abstractNum w:abstractNumId="46">
    <w:nsid w:val="51CA6D2B"/>
    <w:multiLevelType w:val="hybridMultilevel"/>
    <w:tmpl w:val="9B78EFE2"/>
    <w:styleLink w:val="Zaimportowanystyl10"/>
    <w:lvl w:ilvl="0" w:tplc="380EDB40">
      <w:start w:val="1"/>
      <w:numFmt w:val="decimal"/>
      <w:lvlText w:val="%1."/>
      <w:lvlJc w:val="left"/>
      <w:pPr>
        <w:ind w:left="330"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A862306C">
      <w:start w:val="1"/>
      <w:numFmt w:val="decimal"/>
      <w:lvlText w:val="%2)"/>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0440A6A">
      <w:start w:val="1"/>
      <w:numFmt w:val="lowerLetter"/>
      <w:lvlText w:val="%3)"/>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EB083AB4">
      <w:start w:val="1"/>
      <w:numFmt w:val="decimal"/>
      <w:lvlText w:val="%4."/>
      <w:lvlJc w:val="left"/>
      <w:pPr>
        <w:ind w:left="2765" w:hanging="464"/>
      </w:pPr>
      <w:rPr>
        <w:rFonts w:hAnsi="Arial Unicode MS"/>
        <w:caps w:val="0"/>
        <w:smallCaps w:val="0"/>
        <w:strike w:val="0"/>
        <w:dstrike w:val="0"/>
        <w:outline w:val="0"/>
        <w:emboss w:val="0"/>
        <w:imprint w:val="0"/>
        <w:spacing w:val="0"/>
        <w:w w:val="100"/>
        <w:kern w:val="0"/>
        <w:position w:val="0"/>
        <w:highlight w:val="none"/>
        <w:vertAlign w:val="baseline"/>
      </w:rPr>
    </w:lvl>
    <w:lvl w:ilvl="4" w:tplc="93187456">
      <w:start w:val="1"/>
      <w:numFmt w:val="lowerLetter"/>
      <w:lvlText w:val="%5."/>
      <w:lvlJc w:val="left"/>
      <w:pPr>
        <w:ind w:left="3485" w:hanging="464"/>
      </w:pPr>
      <w:rPr>
        <w:rFonts w:hAnsi="Arial Unicode MS"/>
        <w:caps w:val="0"/>
        <w:smallCaps w:val="0"/>
        <w:strike w:val="0"/>
        <w:dstrike w:val="0"/>
        <w:outline w:val="0"/>
        <w:emboss w:val="0"/>
        <w:imprint w:val="0"/>
        <w:spacing w:val="0"/>
        <w:w w:val="100"/>
        <w:kern w:val="0"/>
        <w:position w:val="0"/>
        <w:highlight w:val="none"/>
        <w:vertAlign w:val="baseline"/>
      </w:rPr>
    </w:lvl>
    <w:lvl w:ilvl="5" w:tplc="71ECF852">
      <w:start w:val="1"/>
      <w:numFmt w:val="lowerRoman"/>
      <w:lvlText w:val="%6."/>
      <w:lvlJc w:val="left"/>
      <w:pPr>
        <w:ind w:left="4205" w:hanging="380"/>
      </w:pPr>
      <w:rPr>
        <w:rFonts w:hAnsi="Arial Unicode MS"/>
        <w:caps w:val="0"/>
        <w:smallCaps w:val="0"/>
        <w:strike w:val="0"/>
        <w:dstrike w:val="0"/>
        <w:outline w:val="0"/>
        <w:emboss w:val="0"/>
        <w:imprint w:val="0"/>
        <w:spacing w:val="0"/>
        <w:w w:val="100"/>
        <w:kern w:val="0"/>
        <w:position w:val="0"/>
        <w:highlight w:val="none"/>
        <w:vertAlign w:val="baseline"/>
      </w:rPr>
    </w:lvl>
    <w:lvl w:ilvl="6" w:tplc="2D347B3E">
      <w:start w:val="1"/>
      <w:numFmt w:val="decimal"/>
      <w:lvlText w:val="%7."/>
      <w:lvlJc w:val="left"/>
      <w:pPr>
        <w:ind w:left="4925" w:hanging="464"/>
      </w:pPr>
      <w:rPr>
        <w:rFonts w:hAnsi="Arial Unicode MS"/>
        <w:caps w:val="0"/>
        <w:smallCaps w:val="0"/>
        <w:strike w:val="0"/>
        <w:dstrike w:val="0"/>
        <w:outline w:val="0"/>
        <w:emboss w:val="0"/>
        <w:imprint w:val="0"/>
        <w:spacing w:val="0"/>
        <w:w w:val="100"/>
        <w:kern w:val="0"/>
        <w:position w:val="0"/>
        <w:highlight w:val="none"/>
        <w:vertAlign w:val="baseline"/>
      </w:rPr>
    </w:lvl>
    <w:lvl w:ilvl="7" w:tplc="60ECCD6A">
      <w:start w:val="1"/>
      <w:numFmt w:val="lowerLetter"/>
      <w:lvlText w:val="%8."/>
      <w:lvlJc w:val="left"/>
      <w:pPr>
        <w:ind w:left="5645" w:hanging="464"/>
      </w:pPr>
      <w:rPr>
        <w:rFonts w:hAnsi="Arial Unicode MS"/>
        <w:caps w:val="0"/>
        <w:smallCaps w:val="0"/>
        <w:strike w:val="0"/>
        <w:dstrike w:val="0"/>
        <w:outline w:val="0"/>
        <w:emboss w:val="0"/>
        <w:imprint w:val="0"/>
        <w:spacing w:val="0"/>
        <w:w w:val="100"/>
        <w:kern w:val="0"/>
        <w:position w:val="0"/>
        <w:highlight w:val="none"/>
        <w:vertAlign w:val="baseline"/>
      </w:rPr>
    </w:lvl>
    <w:lvl w:ilvl="8" w:tplc="136ECD3C">
      <w:start w:val="1"/>
      <w:numFmt w:val="lowerRoman"/>
      <w:lvlText w:val="%9."/>
      <w:lvlJc w:val="left"/>
      <w:pPr>
        <w:ind w:left="6365" w:hanging="3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nsid w:val="52CE7DD5"/>
    <w:multiLevelType w:val="hybridMultilevel"/>
    <w:tmpl w:val="75F6BCCE"/>
    <w:numStyleLink w:val="Zaimportowanystyl12"/>
  </w:abstractNum>
  <w:abstractNum w:abstractNumId="48">
    <w:nsid w:val="58207D8E"/>
    <w:multiLevelType w:val="hybridMultilevel"/>
    <w:tmpl w:val="E34C999E"/>
    <w:styleLink w:val="Zaimportowanystyl32"/>
    <w:lvl w:ilvl="0" w:tplc="BB76350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E007806">
      <w:start w:val="1"/>
      <w:numFmt w:val="decimal"/>
      <w:lvlText w:val="%2)"/>
      <w:lvlJc w:val="left"/>
      <w:pPr>
        <w:tabs>
          <w:tab w:val="num" w:pos="708"/>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DE0C1A">
      <w:start w:val="1"/>
      <w:numFmt w:val="lowerRoman"/>
      <w:lvlText w:val="%3."/>
      <w:lvlJc w:val="left"/>
      <w:pPr>
        <w:tabs>
          <w:tab w:val="num" w:pos="1800"/>
        </w:tabs>
        <w:ind w:left="1878" w:hanging="354"/>
      </w:pPr>
      <w:rPr>
        <w:rFonts w:hAnsi="Arial Unicode MS"/>
        <w:caps w:val="0"/>
        <w:smallCaps w:val="0"/>
        <w:strike w:val="0"/>
        <w:dstrike w:val="0"/>
        <w:outline w:val="0"/>
        <w:emboss w:val="0"/>
        <w:imprint w:val="0"/>
        <w:spacing w:val="0"/>
        <w:w w:val="100"/>
        <w:kern w:val="0"/>
        <w:position w:val="0"/>
        <w:highlight w:val="none"/>
        <w:vertAlign w:val="baseline"/>
      </w:rPr>
    </w:lvl>
    <w:lvl w:ilvl="3" w:tplc="8FEE2C82">
      <w:start w:val="1"/>
      <w:numFmt w:val="decimal"/>
      <w:lvlText w:val="%4."/>
      <w:lvlJc w:val="left"/>
      <w:pPr>
        <w:tabs>
          <w:tab w:val="num" w:pos="2520"/>
        </w:tabs>
        <w:ind w:left="2598" w:hanging="438"/>
      </w:pPr>
      <w:rPr>
        <w:rFonts w:hAnsi="Arial Unicode MS"/>
        <w:caps w:val="0"/>
        <w:smallCaps w:val="0"/>
        <w:strike w:val="0"/>
        <w:dstrike w:val="0"/>
        <w:outline w:val="0"/>
        <w:emboss w:val="0"/>
        <w:imprint w:val="0"/>
        <w:spacing w:val="0"/>
        <w:w w:val="100"/>
        <w:kern w:val="0"/>
        <w:position w:val="0"/>
        <w:highlight w:val="none"/>
        <w:vertAlign w:val="baseline"/>
      </w:rPr>
    </w:lvl>
    <w:lvl w:ilvl="4" w:tplc="E9341404">
      <w:start w:val="1"/>
      <w:numFmt w:val="lowerLetter"/>
      <w:lvlText w:val="%5."/>
      <w:lvlJc w:val="left"/>
      <w:pPr>
        <w:tabs>
          <w:tab w:val="num" w:pos="3240"/>
        </w:tabs>
        <w:ind w:left="3318" w:hanging="438"/>
      </w:pPr>
      <w:rPr>
        <w:rFonts w:hAnsi="Arial Unicode MS"/>
        <w:caps w:val="0"/>
        <w:smallCaps w:val="0"/>
        <w:strike w:val="0"/>
        <w:dstrike w:val="0"/>
        <w:outline w:val="0"/>
        <w:emboss w:val="0"/>
        <w:imprint w:val="0"/>
        <w:spacing w:val="0"/>
        <w:w w:val="100"/>
        <w:kern w:val="0"/>
        <w:position w:val="0"/>
        <w:highlight w:val="none"/>
        <w:vertAlign w:val="baseline"/>
      </w:rPr>
    </w:lvl>
    <w:lvl w:ilvl="5" w:tplc="5580AA46">
      <w:start w:val="1"/>
      <w:numFmt w:val="lowerRoman"/>
      <w:lvlText w:val="%6."/>
      <w:lvlJc w:val="left"/>
      <w:pPr>
        <w:tabs>
          <w:tab w:val="num" w:pos="3960"/>
        </w:tabs>
        <w:ind w:left="4038" w:hanging="354"/>
      </w:pPr>
      <w:rPr>
        <w:rFonts w:hAnsi="Arial Unicode MS"/>
        <w:caps w:val="0"/>
        <w:smallCaps w:val="0"/>
        <w:strike w:val="0"/>
        <w:dstrike w:val="0"/>
        <w:outline w:val="0"/>
        <w:emboss w:val="0"/>
        <w:imprint w:val="0"/>
        <w:spacing w:val="0"/>
        <w:w w:val="100"/>
        <w:kern w:val="0"/>
        <w:position w:val="0"/>
        <w:highlight w:val="none"/>
        <w:vertAlign w:val="baseline"/>
      </w:rPr>
    </w:lvl>
    <w:lvl w:ilvl="6" w:tplc="ACE441F2">
      <w:start w:val="1"/>
      <w:numFmt w:val="decimal"/>
      <w:lvlText w:val="%7."/>
      <w:lvlJc w:val="left"/>
      <w:pPr>
        <w:tabs>
          <w:tab w:val="num" w:pos="4680"/>
        </w:tabs>
        <w:ind w:left="4758" w:hanging="438"/>
      </w:pPr>
      <w:rPr>
        <w:rFonts w:hAnsi="Arial Unicode MS"/>
        <w:caps w:val="0"/>
        <w:smallCaps w:val="0"/>
        <w:strike w:val="0"/>
        <w:dstrike w:val="0"/>
        <w:outline w:val="0"/>
        <w:emboss w:val="0"/>
        <w:imprint w:val="0"/>
        <w:spacing w:val="0"/>
        <w:w w:val="100"/>
        <w:kern w:val="0"/>
        <w:position w:val="0"/>
        <w:highlight w:val="none"/>
        <w:vertAlign w:val="baseline"/>
      </w:rPr>
    </w:lvl>
    <w:lvl w:ilvl="7" w:tplc="721E842E">
      <w:start w:val="1"/>
      <w:numFmt w:val="lowerLetter"/>
      <w:lvlText w:val="%8."/>
      <w:lvlJc w:val="left"/>
      <w:pPr>
        <w:tabs>
          <w:tab w:val="num" w:pos="5400"/>
        </w:tabs>
        <w:ind w:left="5478" w:hanging="438"/>
      </w:pPr>
      <w:rPr>
        <w:rFonts w:hAnsi="Arial Unicode MS"/>
        <w:caps w:val="0"/>
        <w:smallCaps w:val="0"/>
        <w:strike w:val="0"/>
        <w:dstrike w:val="0"/>
        <w:outline w:val="0"/>
        <w:emboss w:val="0"/>
        <w:imprint w:val="0"/>
        <w:spacing w:val="0"/>
        <w:w w:val="100"/>
        <w:kern w:val="0"/>
        <w:position w:val="0"/>
        <w:highlight w:val="none"/>
        <w:vertAlign w:val="baseline"/>
      </w:rPr>
    </w:lvl>
    <w:lvl w:ilvl="8" w:tplc="824AE8C6">
      <w:start w:val="1"/>
      <w:numFmt w:val="lowerRoman"/>
      <w:lvlText w:val="%9."/>
      <w:lvlJc w:val="left"/>
      <w:pPr>
        <w:tabs>
          <w:tab w:val="num" w:pos="6120"/>
        </w:tabs>
        <w:ind w:left="6198" w:hanging="3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nsid w:val="595F653A"/>
    <w:multiLevelType w:val="hybridMultilevel"/>
    <w:tmpl w:val="7ACE91B8"/>
    <w:styleLink w:val="Zaimportowanystyl31"/>
    <w:lvl w:ilvl="0" w:tplc="BCA23050">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24B552">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02E410E">
      <w:start w:val="1"/>
      <w:numFmt w:val="lowerRoman"/>
      <w:lvlText w:val="%3."/>
      <w:lvlJc w:val="left"/>
      <w:pPr>
        <w:tabs>
          <w:tab w:val="num" w:pos="2124"/>
        </w:tabs>
        <w:ind w:left="2136" w:hanging="252"/>
      </w:pPr>
      <w:rPr>
        <w:rFonts w:hAnsi="Arial Unicode MS"/>
        <w:caps w:val="0"/>
        <w:smallCaps w:val="0"/>
        <w:strike w:val="0"/>
        <w:dstrike w:val="0"/>
        <w:outline w:val="0"/>
        <w:emboss w:val="0"/>
        <w:imprint w:val="0"/>
        <w:spacing w:val="0"/>
        <w:w w:val="100"/>
        <w:kern w:val="0"/>
        <w:position w:val="0"/>
        <w:highlight w:val="none"/>
        <w:vertAlign w:val="baseline"/>
      </w:rPr>
    </w:lvl>
    <w:lvl w:ilvl="3" w:tplc="46080644">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D6482EF8">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3D5E9C8E">
      <w:start w:val="1"/>
      <w:numFmt w:val="lowerRoman"/>
      <w:lvlText w:val="%6."/>
      <w:lvlJc w:val="left"/>
      <w:pPr>
        <w:tabs>
          <w:tab w:val="num" w:pos="4248"/>
        </w:tabs>
        <w:ind w:left="4260"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9FC4988">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2B8E1F6">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15CEEC82">
      <w:start w:val="1"/>
      <w:numFmt w:val="lowerRoman"/>
      <w:lvlText w:val="%9."/>
      <w:lvlJc w:val="left"/>
      <w:pPr>
        <w:tabs>
          <w:tab w:val="num" w:pos="6372"/>
        </w:tabs>
        <w:ind w:left="6384" w:hanging="1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nsid w:val="5A0A716F"/>
    <w:multiLevelType w:val="hybridMultilevel"/>
    <w:tmpl w:val="FEA25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BC27523"/>
    <w:multiLevelType w:val="hybridMultilevel"/>
    <w:tmpl w:val="F30EE988"/>
    <w:numStyleLink w:val="Zaimportowanystyl4"/>
  </w:abstractNum>
  <w:abstractNum w:abstractNumId="52">
    <w:nsid w:val="5F191133"/>
    <w:multiLevelType w:val="hybridMultilevel"/>
    <w:tmpl w:val="F34C65AC"/>
    <w:lvl w:ilvl="0" w:tplc="4D7E4776">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nsid w:val="61886642"/>
    <w:multiLevelType w:val="hybridMultilevel"/>
    <w:tmpl w:val="6DFA821E"/>
    <w:styleLink w:val="Zaimportowanystyl20"/>
    <w:lvl w:ilvl="0" w:tplc="27ECFB5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730D32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E583FCA">
      <w:start w:val="1"/>
      <w:numFmt w:val="lowerRoman"/>
      <w:lvlText w:val="%3."/>
      <w:lvlJc w:val="left"/>
      <w:pPr>
        <w:ind w:left="1800"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BE0828">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4AE08DC">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1273E2">
      <w:start w:val="1"/>
      <w:numFmt w:val="lowerRoman"/>
      <w:lvlText w:val="%6."/>
      <w:lvlJc w:val="left"/>
      <w:pPr>
        <w:ind w:left="3960"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5FE1B62">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798B1F8">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6EA522">
      <w:start w:val="1"/>
      <w:numFmt w:val="lowerRoman"/>
      <w:lvlText w:val="%9."/>
      <w:lvlJc w:val="left"/>
      <w:pPr>
        <w:ind w:left="6120"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nsid w:val="61FA6CE6"/>
    <w:multiLevelType w:val="hybridMultilevel"/>
    <w:tmpl w:val="9AF65EB4"/>
    <w:numStyleLink w:val="Zaimportowanystyl25"/>
  </w:abstractNum>
  <w:abstractNum w:abstractNumId="55">
    <w:nsid w:val="643C1358"/>
    <w:multiLevelType w:val="hybridMultilevel"/>
    <w:tmpl w:val="75F6BCCE"/>
    <w:styleLink w:val="Zaimportowanystyl12"/>
    <w:lvl w:ilvl="0" w:tplc="A5C2ACB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CFE3F6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E5477BA">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82C41CA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50303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D4C62C">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 w:ilvl="6" w:tplc="1F36A93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8C997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E6008A">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nsid w:val="671B45D7"/>
    <w:multiLevelType w:val="hybridMultilevel"/>
    <w:tmpl w:val="F9C0CB72"/>
    <w:styleLink w:val="Zaimportowanystyl27"/>
    <w:lvl w:ilvl="0" w:tplc="855E0D1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6DEF2A0">
      <w:start w:val="1"/>
      <w:numFmt w:val="lowerLetter"/>
      <w:lvlText w:val="%2)"/>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5ACC12">
      <w:start w:val="1"/>
      <w:numFmt w:val="decimal"/>
      <w:lvlText w:val="%3."/>
      <w:lvlJc w:val="left"/>
      <w:pPr>
        <w:tabs>
          <w:tab w:val="left" w:pos="107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BEE1A12">
      <w:start w:val="1"/>
      <w:numFmt w:val="decimal"/>
      <w:lvlText w:val="%4."/>
      <w:lvlJc w:val="left"/>
      <w:pPr>
        <w:tabs>
          <w:tab w:val="left" w:pos="107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63086E0">
      <w:start w:val="1"/>
      <w:numFmt w:val="decimal"/>
      <w:lvlText w:val="%5."/>
      <w:lvlJc w:val="left"/>
      <w:pPr>
        <w:tabs>
          <w:tab w:val="left" w:pos="107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CE61E4">
      <w:start w:val="1"/>
      <w:numFmt w:val="decimal"/>
      <w:lvlText w:val="%6."/>
      <w:lvlJc w:val="left"/>
      <w:pPr>
        <w:tabs>
          <w:tab w:val="left" w:pos="107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FECC5E8">
      <w:start w:val="1"/>
      <w:numFmt w:val="decimal"/>
      <w:lvlText w:val="%7."/>
      <w:lvlJc w:val="left"/>
      <w:pPr>
        <w:tabs>
          <w:tab w:val="left" w:pos="107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A384F7C">
      <w:start w:val="1"/>
      <w:numFmt w:val="decimal"/>
      <w:lvlText w:val="%8."/>
      <w:lvlJc w:val="left"/>
      <w:pPr>
        <w:tabs>
          <w:tab w:val="left" w:pos="107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00E8182">
      <w:start w:val="1"/>
      <w:numFmt w:val="decimal"/>
      <w:lvlText w:val="%9."/>
      <w:lvlJc w:val="left"/>
      <w:pPr>
        <w:tabs>
          <w:tab w:val="left" w:pos="107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nsid w:val="6C1C31F0"/>
    <w:multiLevelType w:val="hybridMultilevel"/>
    <w:tmpl w:val="CCCE91BC"/>
    <w:numStyleLink w:val="Zaimportowanystyl8"/>
  </w:abstractNum>
  <w:abstractNum w:abstractNumId="58">
    <w:nsid w:val="6C4D02E3"/>
    <w:multiLevelType w:val="hybridMultilevel"/>
    <w:tmpl w:val="DB7264A4"/>
    <w:styleLink w:val="Zaimportowanystyl19"/>
    <w:lvl w:ilvl="0" w:tplc="7858464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640BA84">
      <w:start w:val="1"/>
      <w:numFmt w:val="decimal"/>
      <w:lvlText w:val="%2)"/>
      <w:lvlJc w:val="left"/>
      <w:pPr>
        <w:tabs>
          <w:tab w:val="num" w:pos="708"/>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5E2D4B2">
      <w:start w:val="1"/>
      <w:numFmt w:val="lowerRoman"/>
      <w:lvlText w:val="%3."/>
      <w:lvlJc w:val="left"/>
      <w:pPr>
        <w:tabs>
          <w:tab w:val="num" w:pos="1800"/>
        </w:tabs>
        <w:ind w:left="1878" w:hanging="354"/>
      </w:pPr>
      <w:rPr>
        <w:rFonts w:hAnsi="Arial Unicode MS"/>
        <w:caps w:val="0"/>
        <w:smallCaps w:val="0"/>
        <w:strike w:val="0"/>
        <w:dstrike w:val="0"/>
        <w:outline w:val="0"/>
        <w:emboss w:val="0"/>
        <w:imprint w:val="0"/>
        <w:spacing w:val="0"/>
        <w:w w:val="100"/>
        <w:kern w:val="0"/>
        <w:position w:val="0"/>
        <w:highlight w:val="none"/>
        <w:vertAlign w:val="baseline"/>
      </w:rPr>
    </w:lvl>
    <w:lvl w:ilvl="3" w:tplc="5B4264B2">
      <w:start w:val="1"/>
      <w:numFmt w:val="decimal"/>
      <w:lvlText w:val="%4."/>
      <w:lvlJc w:val="left"/>
      <w:pPr>
        <w:tabs>
          <w:tab w:val="num" w:pos="2520"/>
        </w:tabs>
        <w:ind w:left="2598" w:hanging="438"/>
      </w:pPr>
      <w:rPr>
        <w:rFonts w:hAnsi="Arial Unicode MS"/>
        <w:caps w:val="0"/>
        <w:smallCaps w:val="0"/>
        <w:strike w:val="0"/>
        <w:dstrike w:val="0"/>
        <w:outline w:val="0"/>
        <w:emboss w:val="0"/>
        <w:imprint w:val="0"/>
        <w:spacing w:val="0"/>
        <w:w w:val="100"/>
        <w:kern w:val="0"/>
        <w:position w:val="0"/>
        <w:highlight w:val="none"/>
        <w:vertAlign w:val="baseline"/>
      </w:rPr>
    </w:lvl>
    <w:lvl w:ilvl="4" w:tplc="59B614D6">
      <w:start w:val="1"/>
      <w:numFmt w:val="lowerLetter"/>
      <w:lvlText w:val="%5."/>
      <w:lvlJc w:val="left"/>
      <w:pPr>
        <w:tabs>
          <w:tab w:val="num" w:pos="3240"/>
        </w:tabs>
        <w:ind w:left="3318" w:hanging="438"/>
      </w:pPr>
      <w:rPr>
        <w:rFonts w:hAnsi="Arial Unicode MS"/>
        <w:caps w:val="0"/>
        <w:smallCaps w:val="0"/>
        <w:strike w:val="0"/>
        <w:dstrike w:val="0"/>
        <w:outline w:val="0"/>
        <w:emboss w:val="0"/>
        <w:imprint w:val="0"/>
        <w:spacing w:val="0"/>
        <w:w w:val="100"/>
        <w:kern w:val="0"/>
        <w:position w:val="0"/>
        <w:highlight w:val="none"/>
        <w:vertAlign w:val="baseline"/>
      </w:rPr>
    </w:lvl>
    <w:lvl w:ilvl="5" w:tplc="D5D85BE2">
      <w:start w:val="1"/>
      <w:numFmt w:val="lowerRoman"/>
      <w:lvlText w:val="%6."/>
      <w:lvlJc w:val="left"/>
      <w:pPr>
        <w:tabs>
          <w:tab w:val="num" w:pos="3960"/>
        </w:tabs>
        <w:ind w:left="4038" w:hanging="354"/>
      </w:pPr>
      <w:rPr>
        <w:rFonts w:hAnsi="Arial Unicode MS"/>
        <w:caps w:val="0"/>
        <w:smallCaps w:val="0"/>
        <w:strike w:val="0"/>
        <w:dstrike w:val="0"/>
        <w:outline w:val="0"/>
        <w:emboss w:val="0"/>
        <w:imprint w:val="0"/>
        <w:spacing w:val="0"/>
        <w:w w:val="100"/>
        <w:kern w:val="0"/>
        <w:position w:val="0"/>
        <w:highlight w:val="none"/>
        <w:vertAlign w:val="baseline"/>
      </w:rPr>
    </w:lvl>
    <w:lvl w:ilvl="6" w:tplc="57A6D1EC">
      <w:start w:val="1"/>
      <w:numFmt w:val="decimal"/>
      <w:lvlText w:val="%7."/>
      <w:lvlJc w:val="left"/>
      <w:pPr>
        <w:tabs>
          <w:tab w:val="num" w:pos="4680"/>
        </w:tabs>
        <w:ind w:left="4758" w:hanging="438"/>
      </w:pPr>
      <w:rPr>
        <w:rFonts w:hAnsi="Arial Unicode MS"/>
        <w:caps w:val="0"/>
        <w:smallCaps w:val="0"/>
        <w:strike w:val="0"/>
        <w:dstrike w:val="0"/>
        <w:outline w:val="0"/>
        <w:emboss w:val="0"/>
        <w:imprint w:val="0"/>
        <w:spacing w:val="0"/>
        <w:w w:val="100"/>
        <w:kern w:val="0"/>
        <w:position w:val="0"/>
        <w:highlight w:val="none"/>
        <w:vertAlign w:val="baseline"/>
      </w:rPr>
    </w:lvl>
    <w:lvl w:ilvl="7" w:tplc="08FE34B2">
      <w:start w:val="1"/>
      <w:numFmt w:val="lowerLetter"/>
      <w:lvlText w:val="%8."/>
      <w:lvlJc w:val="left"/>
      <w:pPr>
        <w:tabs>
          <w:tab w:val="num" w:pos="5400"/>
        </w:tabs>
        <w:ind w:left="5478" w:hanging="438"/>
      </w:pPr>
      <w:rPr>
        <w:rFonts w:hAnsi="Arial Unicode MS"/>
        <w:caps w:val="0"/>
        <w:smallCaps w:val="0"/>
        <w:strike w:val="0"/>
        <w:dstrike w:val="0"/>
        <w:outline w:val="0"/>
        <w:emboss w:val="0"/>
        <w:imprint w:val="0"/>
        <w:spacing w:val="0"/>
        <w:w w:val="100"/>
        <w:kern w:val="0"/>
        <w:position w:val="0"/>
        <w:highlight w:val="none"/>
        <w:vertAlign w:val="baseline"/>
      </w:rPr>
    </w:lvl>
    <w:lvl w:ilvl="8" w:tplc="192E471C">
      <w:start w:val="1"/>
      <w:numFmt w:val="lowerRoman"/>
      <w:lvlText w:val="%9."/>
      <w:lvlJc w:val="left"/>
      <w:pPr>
        <w:tabs>
          <w:tab w:val="num" w:pos="6120"/>
        </w:tabs>
        <w:ind w:left="6198" w:hanging="3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nsid w:val="6C857050"/>
    <w:multiLevelType w:val="hybridMultilevel"/>
    <w:tmpl w:val="4AC85656"/>
    <w:numStyleLink w:val="Zaimportowanystyl24"/>
  </w:abstractNum>
  <w:abstractNum w:abstractNumId="60">
    <w:nsid w:val="6D04087A"/>
    <w:multiLevelType w:val="hybridMultilevel"/>
    <w:tmpl w:val="FEBE861E"/>
    <w:numStyleLink w:val="Zaimportowanystyl16"/>
  </w:abstractNum>
  <w:abstractNum w:abstractNumId="61">
    <w:nsid w:val="6DDA003A"/>
    <w:multiLevelType w:val="hybridMultilevel"/>
    <w:tmpl w:val="545A92E8"/>
    <w:numStyleLink w:val="Zaimportowanystyl7"/>
  </w:abstractNum>
  <w:abstractNum w:abstractNumId="62">
    <w:nsid w:val="6E230662"/>
    <w:multiLevelType w:val="hybridMultilevel"/>
    <w:tmpl w:val="3A0896AA"/>
    <w:styleLink w:val="Zaimportowanystyl5"/>
    <w:lvl w:ilvl="0" w:tplc="9D1CE16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596049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E06FA5C">
      <w:start w:val="1"/>
      <w:numFmt w:val="lowerRoman"/>
      <w:lvlText w:val="%3."/>
      <w:lvlJc w:val="left"/>
      <w:pPr>
        <w:ind w:left="1724" w:hanging="200"/>
      </w:pPr>
      <w:rPr>
        <w:rFonts w:hAnsi="Arial Unicode MS"/>
        <w:caps w:val="0"/>
        <w:smallCaps w:val="0"/>
        <w:strike w:val="0"/>
        <w:dstrike w:val="0"/>
        <w:outline w:val="0"/>
        <w:emboss w:val="0"/>
        <w:imprint w:val="0"/>
        <w:spacing w:val="0"/>
        <w:w w:val="100"/>
        <w:kern w:val="0"/>
        <w:position w:val="0"/>
        <w:highlight w:val="none"/>
        <w:vertAlign w:val="baseline"/>
      </w:rPr>
    </w:lvl>
    <w:lvl w:ilvl="3" w:tplc="527484F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F5AD93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316D450">
      <w:start w:val="1"/>
      <w:numFmt w:val="lowerRoman"/>
      <w:lvlText w:val="%6."/>
      <w:lvlJc w:val="left"/>
      <w:pPr>
        <w:ind w:left="3884" w:hanging="200"/>
      </w:pPr>
      <w:rPr>
        <w:rFonts w:hAnsi="Arial Unicode MS"/>
        <w:caps w:val="0"/>
        <w:smallCaps w:val="0"/>
        <w:strike w:val="0"/>
        <w:dstrike w:val="0"/>
        <w:outline w:val="0"/>
        <w:emboss w:val="0"/>
        <w:imprint w:val="0"/>
        <w:spacing w:val="0"/>
        <w:w w:val="100"/>
        <w:kern w:val="0"/>
        <w:position w:val="0"/>
        <w:highlight w:val="none"/>
        <w:vertAlign w:val="baseline"/>
      </w:rPr>
    </w:lvl>
    <w:lvl w:ilvl="6" w:tplc="7DD4B4C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F7620D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FF26EEEA">
      <w:start w:val="1"/>
      <w:numFmt w:val="lowerRoman"/>
      <w:lvlText w:val="%9."/>
      <w:lvlJc w:val="left"/>
      <w:pPr>
        <w:ind w:left="6044" w:hanging="2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nsid w:val="6E5B72B6"/>
    <w:multiLevelType w:val="hybridMultilevel"/>
    <w:tmpl w:val="1E8070E4"/>
    <w:styleLink w:val="Zaimportowanystyl23"/>
    <w:lvl w:ilvl="0" w:tplc="413644C2">
      <w:start w:val="1"/>
      <w:numFmt w:val="decimal"/>
      <w:lvlText w:val="%1."/>
      <w:lvlJc w:val="left"/>
      <w:pPr>
        <w:ind w:left="397" w:hanging="397"/>
      </w:pPr>
      <w:rPr>
        <w:rFonts w:hAnsi="Arial Unicode MS"/>
        <w:caps w:val="0"/>
        <w:smallCaps w:val="0"/>
        <w:strike w:val="0"/>
        <w:dstrike w:val="0"/>
        <w:outline w:val="0"/>
        <w:emboss w:val="0"/>
        <w:imprint w:val="0"/>
        <w:spacing w:val="0"/>
        <w:w w:val="100"/>
        <w:kern w:val="0"/>
        <w:position w:val="0"/>
        <w:highlight w:val="none"/>
        <w:vertAlign w:val="baseline"/>
      </w:rPr>
    </w:lvl>
    <w:lvl w:ilvl="1" w:tplc="14764DC2">
      <w:start w:val="1"/>
      <w:numFmt w:val="decimal"/>
      <w:lvlText w:val="%2)"/>
      <w:lvlJc w:val="left"/>
      <w:pPr>
        <w:ind w:left="794" w:hanging="397"/>
      </w:pPr>
      <w:rPr>
        <w:rFonts w:hAnsi="Arial Unicode MS"/>
        <w:caps w:val="0"/>
        <w:smallCaps w:val="0"/>
        <w:strike w:val="0"/>
        <w:dstrike w:val="0"/>
        <w:outline w:val="0"/>
        <w:emboss w:val="0"/>
        <w:imprint w:val="0"/>
        <w:spacing w:val="0"/>
        <w:w w:val="100"/>
        <w:kern w:val="0"/>
        <w:position w:val="0"/>
        <w:highlight w:val="none"/>
        <w:vertAlign w:val="baseline"/>
      </w:rPr>
    </w:lvl>
    <w:lvl w:ilvl="2" w:tplc="6B32F072">
      <w:start w:val="1"/>
      <w:numFmt w:val="lowerLetter"/>
      <w:lvlText w:val="%3)"/>
      <w:lvlJc w:val="left"/>
      <w:pPr>
        <w:ind w:left="1191" w:hanging="397"/>
      </w:pPr>
      <w:rPr>
        <w:rFonts w:hAnsi="Arial Unicode MS"/>
        <w:caps w:val="0"/>
        <w:smallCaps w:val="0"/>
        <w:strike w:val="0"/>
        <w:dstrike w:val="0"/>
        <w:outline w:val="0"/>
        <w:emboss w:val="0"/>
        <w:imprint w:val="0"/>
        <w:spacing w:val="0"/>
        <w:w w:val="100"/>
        <w:kern w:val="0"/>
        <w:position w:val="0"/>
        <w:highlight w:val="none"/>
        <w:vertAlign w:val="baseline"/>
      </w:rPr>
    </w:lvl>
    <w:lvl w:ilvl="3" w:tplc="C95AFE0A">
      <w:start w:val="1"/>
      <w:numFmt w:val="lowerLetter"/>
      <w:lvlText w:val="%4)"/>
      <w:lvlJc w:val="left"/>
      <w:pPr>
        <w:tabs>
          <w:tab w:val="left" w:pos="1191"/>
        </w:tabs>
        <w:ind w:left="1588" w:hanging="397"/>
      </w:pPr>
      <w:rPr>
        <w:rFonts w:hAnsi="Arial Unicode MS"/>
        <w:caps w:val="0"/>
        <w:smallCaps w:val="0"/>
        <w:strike w:val="0"/>
        <w:dstrike w:val="0"/>
        <w:outline w:val="0"/>
        <w:emboss w:val="0"/>
        <w:imprint w:val="0"/>
        <w:spacing w:val="0"/>
        <w:w w:val="100"/>
        <w:kern w:val="0"/>
        <w:position w:val="0"/>
        <w:highlight w:val="none"/>
        <w:vertAlign w:val="baseline"/>
      </w:rPr>
    </w:lvl>
    <w:lvl w:ilvl="4" w:tplc="73F03FD8">
      <w:start w:val="1"/>
      <w:numFmt w:val="lowerLetter"/>
      <w:lvlText w:val="%5)"/>
      <w:lvlJc w:val="left"/>
      <w:pPr>
        <w:tabs>
          <w:tab w:val="left" w:pos="1191"/>
        </w:tabs>
        <w:ind w:left="1985" w:hanging="397"/>
      </w:pPr>
      <w:rPr>
        <w:rFonts w:hAnsi="Arial Unicode MS"/>
        <w:caps w:val="0"/>
        <w:smallCaps w:val="0"/>
        <w:strike w:val="0"/>
        <w:dstrike w:val="0"/>
        <w:outline w:val="0"/>
        <w:emboss w:val="0"/>
        <w:imprint w:val="0"/>
        <w:spacing w:val="0"/>
        <w:w w:val="100"/>
        <w:kern w:val="0"/>
        <w:position w:val="0"/>
        <w:highlight w:val="none"/>
        <w:vertAlign w:val="baseline"/>
      </w:rPr>
    </w:lvl>
    <w:lvl w:ilvl="5" w:tplc="BAAE2838">
      <w:start w:val="1"/>
      <w:numFmt w:val="lowerLetter"/>
      <w:lvlText w:val="%6)"/>
      <w:lvlJc w:val="left"/>
      <w:pPr>
        <w:tabs>
          <w:tab w:val="left" w:pos="1191"/>
        </w:tabs>
        <w:ind w:left="2382" w:hanging="397"/>
      </w:pPr>
      <w:rPr>
        <w:rFonts w:hAnsi="Arial Unicode MS"/>
        <w:caps w:val="0"/>
        <w:smallCaps w:val="0"/>
        <w:strike w:val="0"/>
        <w:dstrike w:val="0"/>
        <w:outline w:val="0"/>
        <w:emboss w:val="0"/>
        <w:imprint w:val="0"/>
        <w:spacing w:val="0"/>
        <w:w w:val="100"/>
        <w:kern w:val="0"/>
        <w:position w:val="0"/>
        <w:highlight w:val="none"/>
        <w:vertAlign w:val="baseline"/>
      </w:rPr>
    </w:lvl>
    <w:lvl w:ilvl="6" w:tplc="32680D5A">
      <w:start w:val="1"/>
      <w:numFmt w:val="lowerLetter"/>
      <w:lvlText w:val="%7)"/>
      <w:lvlJc w:val="left"/>
      <w:pPr>
        <w:tabs>
          <w:tab w:val="left" w:pos="1191"/>
        </w:tabs>
        <w:ind w:left="2779" w:hanging="397"/>
      </w:pPr>
      <w:rPr>
        <w:rFonts w:hAnsi="Arial Unicode MS"/>
        <w:caps w:val="0"/>
        <w:smallCaps w:val="0"/>
        <w:strike w:val="0"/>
        <w:dstrike w:val="0"/>
        <w:outline w:val="0"/>
        <w:emboss w:val="0"/>
        <w:imprint w:val="0"/>
        <w:spacing w:val="0"/>
        <w:w w:val="100"/>
        <w:kern w:val="0"/>
        <w:position w:val="0"/>
        <w:highlight w:val="none"/>
        <w:vertAlign w:val="baseline"/>
      </w:rPr>
    </w:lvl>
    <w:lvl w:ilvl="7" w:tplc="7F16E19E">
      <w:start w:val="1"/>
      <w:numFmt w:val="lowerLetter"/>
      <w:lvlText w:val="%8)"/>
      <w:lvlJc w:val="left"/>
      <w:pPr>
        <w:tabs>
          <w:tab w:val="left" w:pos="1191"/>
        </w:tabs>
        <w:ind w:left="3176" w:hanging="397"/>
      </w:pPr>
      <w:rPr>
        <w:rFonts w:hAnsi="Arial Unicode MS"/>
        <w:caps w:val="0"/>
        <w:smallCaps w:val="0"/>
        <w:strike w:val="0"/>
        <w:dstrike w:val="0"/>
        <w:outline w:val="0"/>
        <w:emboss w:val="0"/>
        <w:imprint w:val="0"/>
        <w:spacing w:val="0"/>
        <w:w w:val="100"/>
        <w:kern w:val="0"/>
        <w:position w:val="0"/>
        <w:highlight w:val="none"/>
        <w:vertAlign w:val="baseline"/>
      </w:rPr>
    </w:lvl>
    <w:lvl w:ilvl="8" w:tplc="E5126902">
      <w:start w:val="1"/>
      <w:numFmt w:val="lowerLetter"/>
      <w:lvlText w:val="%9)"/>
      <w:lvlJc w:val="left"/>
      <w:pPr>
        <w:tabs>
          <w:tab w:val="left" w:pos="1191"/>
        </w:tabs>
        <w:ind w:left="3573" w:hanging="3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nsid w:val="6FC77641"/>
    <w:multiLevelType w:val="hybridMultilevel"/>
    <w:tmpl w:val="76C252B2"/>
    <w:numStyleLink w:val="Zaimportowanystyl29"/>
  </w:abstractNum>
  <w:abstractNum w:abstractNumId="65">
    <w:nsid w:val="73055F88"/>
    <w:multiLevelType w:val="hybridMultilevel"/>
    <w:tmpl w:val="7A12A67C"/>
    <w:styleLink w:val="Zaimportowanystyl30"/>
    <w:lvl w:ilvl="0" w:tplc="93A224A2">
      <w:start w:val="1"/>
      <w:numFmt w:val="lowerLetter"/>
      <w:lvlText w:val="%1)"/>
      <w:lvlJc w:val="left"/>
      <w:pPr>
        <w:ind w:left="993"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ABC1E5E">
      <w:start w:val="1"/>
      <w:numFmt w:val="lowerLetter"/>
      <w:lvlText w:val="%2."/>
      <w:lvlJc w:val="left"/>
      <w:pPr>
        <w:ind w:left="1713"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62642044">
      <w:start w:val="1"/>
      <w:numFmt w:val="lowerRoman"/>
      <w:lvlText w:val="%3."/>
      <w:lvlJc w:val="left"/>
      <w:pPr>
        <w:ind w:left="2433" w:hanging="199"/>
      </w:pPr>
      <w:rPr>
        <w:rFonts w:hAnsi="Arial Unicode MS"/>
        <w:caps w:val="0"/>
        <w:smallCaps w:val="0"/>
        <w:strike w:val="0"/>
        <w:dstrike w:val="0"/>
        <w:outline w:val="0"/>
        <w:emboss w:val="0"/>
        <w:imprint w:val="0"/>
        <w:spacing w:val="0"/>
        <w:w w:val="100"/>
        <w:kern w:val="0"/>
        <w:position w:val="0"/>
        <w:highlight w:val="none"/>
        <w:vertAlign w:val="baseline"/>
      </w:rPr>
    </w:lvl>
    <w:lvl w:ilvl="3" w:tplc="25044C40">
      <w:start w:val="1"/>
      <w:numFmt w:val="decimal"/>
      <w:lvlText w:val="%4."/>
      <w:lvlJc w:val="left"/>
      <w:pPr>
        <w:ind w:left="3153"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B060C846">
      <w:start w:val="1"/>
      <w:numFmt w:val="lowerLetter"/>
      <w:lvlText w:val="%5."/>
      <w:lvlJc w:val="left"/>
      <w:pPr>
        <w:ind w:left="3873"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1C23084">
      <w:start w:val="1"/>
      <w:numFmt w:val="lowerRoman"/>
      <w:lvlText w:val="%6."/>
      <w:lvlJc w:val="left"/>
      <w:pPr>
        <w:ind w:left="4593" w:hanging="199"/>
      </w:pPr>
      <w:rPr>
        <w:rFonts w:hAnsi="Arial Unicode MS"/>
        <w:caps w:val="0"/>
        <w:smallCaps w:val="0"/>
        <w:strike w:val="0"/>
        <w:dstrike w:val="0"/>
        <w:outline w:val="0"/>
        <w:emboss w:val="0"/>
        <w:imprint w:val="0"/>
        <w:spacing w:val="0"/>
        <w:w w:val="100"/>
        <w:kern w:val="0"/>
        <w:position w:val="0"/>
        <w:highlight w:val="none"/>
        <w:vertAlign w:val="baseline"/>
      </w:rPr>
    </w:lvl>
    <w:lvl w:ilvl="6" w:tplc="A6768322">
      <w:start w:val="1"/>
      <w:numFmt w:val="decimal"/>
      <w:lvlText w:val="%7."/>
      <w:lvlJc w:val="left"/>
      <w:pPr>
        <w:ind w:left="531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4ECE9F18">
      <w:start w:val="1"/>
      <w:numFmt w:val="lowerLetter"/>
      <w:lvlText w:val="%8."/>
      <w:lvlJc w:val="left"/>
      <w:pPr>
        <w:ind w:left="603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CA842BC">
      <w:start w:val="1"/>
      <w:numFmt w:val="lowerRoman"/>
      <w:lvlText w:val="%9."/>
      <w:lvlJc w:val="left"/>
      <w:pPr>
        <w:ind w:left="6753" w:hanging="1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nsid w:val="7508081E"/>
    <w:multiLevelType w:val="hybridMultilevel"/>
    <w:tmpl w:val="A5AEB4CE"/>
    <w:numStyleLink w:val="Zaimportowanystyl13"/>
  </w:abstractNum>
  <w:abstractNum w:abstractNumId="67">
    <w:nsid w:val="75AF78EF"/>
    <w:multiLevelType w:val="hybridMultilevel"/>
    <w:tmpl w:val="873CAEEC"/>
    <w:numStyleLink w:val="Zaimportowanystyl28"/>
  </w:abstractNum>
  <w:abstractNum w:abstractNumId="68">
    <w:nsid w:val="76FD21ED"/>
    <w:multiLevelType w:val="hybridMultilevel"/>
    <w:tmpl w:val="E34C999E"/>
    <w:numStyleLink w:val="Zaimportowanystyl32"/>
  </w:abstractNum>
  <w:abstractNum w:abstractNumId="69">
    <w:nsid w:val="795B6A67"/>
    <w:multiLevelType w:val="hybridMultilevel"/>
    <w:tmpl w:val="96EA25FC"/>
    <w:numStyleLink w:val="Zaimportowanystyl2"/>
  </w:abstractNum>
  <w:abstractNum w:abstractNumId="70">
    <w:nsid w:val="7ABF4508"/>
    <w:multiLevelType w:val="hybridMultilevel"/>
    <w:tmpl w:val="320E984E"/>
    <w:lvl w:ilvl="0" w:tplc="4D7E47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nsid w:val="7C7D0D29"/>
    <w:multiLevelType w:val="hybridMultilevel"/>
    <w:tmpl w:val="1E8070E4"/>
    <w:numStyleLink w:val="Zaimportowanystyl23"/>
  </w:abstractNum>
  <w:abstractNum w:abstractNumId="72">
    <w:nsid w:val="7E990093"/>
    <w:multiLevelType w:val="hybridMultilevel"/>
    <w:tmpl w:val="6E424560"/>
    <w:numStyleLink w:val="Zaimportowanystyl18"/>
  </w:abstractNum>
  <w:abstractNum w:abstractNumId="73">
    <w:nsid w:val="7F400FEE"/>
    <w:multiLevelType w:val="hybridMultilevel"/>
    <w:tmpl w:val="947A8D62"/>
    <w:styleLink w:val="Zaimportowanystyl33"/>
    <w:lvl w:ilvl="0" w:tplc="60A8A918">
      <w:start w:val="1"/>
      <w:numFmt w:val="decimal"/>
      <w:lvlText w:val="%1)"/>
      <w:lvlJc w:val="left"/>
      <w:pPr>
        <w:tabs>
          <w:tab w:val="left" w:pos="786"/>
        </w:tabs>
        <w:ind w:left="690"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6ACCACE0">
      <w:start w:val="1"/>
      <w:numFmt w:val="decimal"/>
      <w:lvlText w:val="%2)"/>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B7AB5CC">
      <w:start w:val="1"/>
      <w:numFmt w:val="decimal"/>
      <w:lvlText w:val="%3."/>
      <w:lvlJc w:val="left"/>
      <w:pPr>
        <w:tabs>
          <w:tab w:val="left" w:pos="7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82EC256">
      <w:start w:val="1"/>
      <w:numFmt w:val="decimal"/>
      <w:lvlText w:val="%4."/>
      <w:lvlJc w:val="left"/>
      <w:pPr>
        <w:tabs>
          <w:tab w:val="left" w:pos="786"/>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44CEBC0">
      <w:start w:val="1"/>
      <w:numFmt w:val="decimal"/>
      <w:lvlText w:val="%5."/>
      <w:lvlJc w:val="left"/>
      <w:pPr>
        <w:tabs>
          <w:tab w:val="left" w:pos="786"/>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5E5906">
      <w:start w:val="1"/>
      <w:numFmt w:val="decimal"/>
      <w:lvlText w:val="%6."/>
      <w:lvlJc w:val="left"/>
      <w:pPr>
        <w:tabs>
          <w:tab w:val="left" w:pos="786"/>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48E8108">
      <w:start w:val="1"/>
      <w:numFmt w:val="decimal"/>
      <w:lvlText w:val="%7."/>
      <w:lvlJc w:val="left"/>
      <w:pPr>
        <w:tabs>
          <w:tab w:val="left" w:pos="78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9A21C0">
      <w:start w:val="1"/>
      <w:numFmt w:val="decimal"/>
      <w:lvlText w:val="%8."/>
      <w:lvlJc w:val="left"/>
      <w:pPr>
        <w:tabs>
          <w:tab w:val="left" w:pos="78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90E5876">
      <w:start w:val="1"/>
      <w:numFmt w:val="decimal"/>
      <w:lvlText w:val="%9."/>
      <w:lvlJc w:val="left"/>
      <w:pPr>
        <w:tabs>
          <w:tab w:val="left" w:pos="78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0"/>
  </w:num>
  <w:num w:numId="2">
    <w:abstractNumId w:val="24"/>
  </w:num>
  <w:num w:numId="3">
    <w:abstractNumId w:val="24"/>
    <w:lvlOverride w:ilvl="0">
      <w:lvl w:ilvl="0" w:tplc="F41C909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73663A6">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2EEAC16">
        <w:start w:val="1"/>
        <w:numFmt w:val="lowerRoman"/>
        <w:lvlText w:val="%3."/>
        <w:lvlJc w:val="left"/>
        <w:pPr>
          <w:ind w:left="180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66A5028">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8224430">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B1854F0">
        <w:start w:val="1"/>
        <w:numFmt w:val="lowerRoman"/>
        <w:lvlText w:val="%6."/>
        <w:lvlJc w:val="left"/>
        <w:pPr>
          <w:ind w:left="396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4D8EDE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1FA38A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A84CC6E">
        <w:start w:val="1"/>
        <w:numFmt w:val="lowerRoman"/>
        <w:lvlText w:val="%9."/>
        <w:lvlJc w:val="left"/>
        <w:pPr>
          <w:ind w:left="612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abstractNumId w:val="14"/>
  </w:num>
  <w:num w:numId="5">
    <w:abstractNumId w:val="69"/>
  </w:num>
  <w:num w:numId="6">
    <w:abstractNumId w:val="24"/>
    <w:lvlOverride w:ilvl="0">
      <w:startOverride w:val="4"/>
      <w:lvl w:ilvl="0" w:tplc="F41C9098">
        <w:start w:val="4"/>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973663A6">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72EEAC16">
        <w:start w:val="1"/>
        <w:numFmt w:val="lowerRoman"/>
        <w:lvlText w:val="%3."/>
        <w:lvlJc w:val="left"/>
        <w:pPr>
          <w:ind w:left="180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666A5028">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68224430">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3B1854F0">
        <w:start w:val="1"/>
        <w:numFmt w:val="lowerRoman"/>
        <w:lvlText w:val="%6."/>
        <w:lvlJc w:val="left"/>
        <w:pPr>
          <w:ind w:left="396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14D8EDE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61FA38A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BA84CC6E">
        <w:start w:val="1"/>
        <w:numFmt w:val="lowerRoman"/>
        <w:lvlText w:val="%9."/>
        <w:lvlJc w:val="left"/>
        <w:pPr>
          <w:ind w:left="6120" w:hanging="2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7">
    <w:abstractNumId w:val="40"/>
  </w:num>
  <w:num w:numId="8">
    <w:abstractNumId w:val="36"/>
    <w:lvlOverride w:ilvl="0">
      <w:lvl w:ilvl="0" w:tplc="7442849A">
        <w:start w:val="1"/>
        <w:numFmt w:val="decimal"/>
        <w:lvlText w:val="%1."/>
        <w:lvlJc w:val="left"/>
        <w:pPr>
          <w:ind w:left="284" w:hanging="284"/>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num>
  <w:num w:numId="9">
    <w:abstractNumId w:val="32"/>
  </w:num>
  <w:num w:numId="10">
    <w:abstractNumId w:val="51"/>
    <w:lvlOverride w:ilvl="0">
      <w:lvl w:ilvl="0" w:tplc="D41483AE">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11">
    <w:abstractNumId w:val="8"/>
  </w:num>
  <w:num w:numId="12">
    <w:abstractNumId w:val="38"/>
  </w:num>
  <w:num w:numId="13">
    <w:abstractNumId w:val="51"/>
    <w:lvlOverride w:ilvl="0">
      <w:lvl w:ilvl="0" w:tplc="D41483AE">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00E4EDC">
        <w:start w:val="1"/>
        <w:numFmt w:val="decimal"/>
        <w:lvlText w:val="%2)"/>
        <w:lvlJc w:val="left"/>
        <w:pPr>
          <w:tabs>
            <w:tab w:val="num" w:pos="708"/>
          </w:tabs>
          <w:ind w:left="360" w:firstLine="66"/>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2">
      <w:lvl w:ilvl="2" w:tplc="9F7CFF0A">
        <w:start w:val="1"/>
        <w:numFmt w:val="decimal"/>
        <w:lvlText w:val="%3)"/>
        <w:lvlJc w:val="left"/>
        <w:pPr>
          <w:ind w:left="1227" w:hanging="1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BE5C4DF8">
        <w:start w:val="1"/>
        <w:numFmt w:val="decimal"/>
        <w:lvlText w:val="%4."/>
        <w:lvlJc w:val="left"/>
        <w:pPr>
          <w:ind w:left="2094"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AE6C118E">
        <w:start w:val="1"/>
        <w:numFmt w:val="lowerLetter"/>
        <w:lvlText w:val="%5."/>
        <w:lvlJc w:val="left"/>
        <w:pPr>
          <w:ind w:left="2814" w:hanging="3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00A8140">
        <w:start w:val="1"/>
        <w:numFmt w:val="lowerRoman"/>
        <w:lvlText w:val="%6."/>
        <w:lvlJc w:val="left"/>
        <w:pPr>
          <w:ind w:left="3534" w:hanging="21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E3AAA774">
        <w:start w:val="1"/>
        <w:numFmt w:val="decimal"/>
        <w:lvlText w:val="%7."/>
        <w:lvlJc w:val="left"/>
        <w:pPr>
          <w:ind w:left="4254" w:hanging="28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82069EA2">
        <w:start w:val="1"/>
        <w:numFmt w:val="lowerLetter"/>
        <w:lvlText w:val="%8."/>
        <w:lvlJc w:val="left"/>
        <w:pPr>
          <w:ind w:left="4974" w:hanging="27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4D58A442">
        <w:start w:val="1"/>
        <w:numFmt w:val="lowerRoman"/>
        <w:lvlText w:val="%9."/>
        <w:lvlJc w:val="left"/>
        <w:pPr>
          <w:ind w:left="5694" w:hanging="178"/>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4">
    <w:abstractNumId w:val="51"/>
    <w:lvlOverride w:ilvl="0">
      <w:lvl w:ilvl="0" w:tplc="D41483A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00E4EDC">
        <w:start w:val="1"/>
        <w:numFmt w:val="decimal"/>
        <w:lvlText w:val="%2)"/>
        <w:lvlJc w:val="left"/>
        <w:pPr>
          <w:ind w:left="708" w:hanging="2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F7CFF0A">
        <w:start w:val="1"/>
        <w:numFmt w:val="decimal"/>
        <w:lvlText w:val="%3)"/>
        <w:lvlJc w:val="left"/>
        <w:pPr>
          <w:ind w:left="1614" w:hanging="3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5C4DF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E6C118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00A8140">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3AAA77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2069EA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D58A442">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abstractNumId w:val="62"/>
  </w:num>
  <w:num w:numId="16">
    <w:abstractNumId w:val="6"/>
  </w:num>
  <w:num w:numId="17">
    <w:abstractNumId w:val="1"/>
  </w:num>
  <w:num w:numId="18">
    <w:abstractNumId w:val="12"/>
  </w:num>
  <w:num w:numId="19">
    <w:abstractNumId w:val="12"/>
    <w:lvlOverride w:ilvl="0">
      <w:lvl w:ilvl="0" w:tplc="AAE0DB1C">
        <w:start w:val="1"/>
        <w:numFmt w:val="decimal"/>
        <w:lvlText w:val="%1)"/>
        <w:lvlJc w:val="left"/>
        <w:pPr>
          <w:ind w:left="567"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3ABEFE1C">
        <w:start w:val="1"/>
        <w:numFmt w:val="lowerLetter"/>
        <w:lvlText w:val="%2."/>
        <w:lvlJc w:val="left"/>
        <w:pPr>
          <w:ind w:left="1221"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11AC5082">
        <w:start w:val="1"/>
        <w:numFmt w:val="lowerRoman"/>
        <w:lvlText w:val="%3."/>
        <w:lvlJc w:val="left"/>
        <w:pPr>
          <w:ind w:left="1941" w:hanging="1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FCB08B0C">
        <w:start w:val="1"/>
        <w:numFmt w:val="decimal"/>
        <w:lvlText w:val="%4."/>
        <w:lvlJc w:val="left"/>
        <w:pPr>
          <w:ind w:left="2661"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BC02172C">
        <w:start w:val="1"/>
        <w:numFmt w:val="lowerLetter"/>
        <w:lvlText w:val="%5."/>
        <w:lvlJc w:val="left"/>
        <w:pPr>
          <w:ind w:left="3381"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592671D6">
        <w:start w:val="1"/>
        <w:numFmt w:val="lowerRoman"/>
        <w:lvlText w:val="%6."/>
        <w:lvlJc w:val="left"/>
        <w:pPr>
          <w:ind w:left="4101" w:hanging="1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A9268460">
        <w:start w:val="1"/>
        <w:numFmt w:val="decimal"/>
        <w:lvlText w:val="%7."/>
        <w:lvlJc w:val="left"/>
        <w:pPr>
          <w:ind w:left="4821"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D1FC294A">
        <w:start w:val="1"/>
        <w:numFmt w:val="lowerLetter"/>
        <w:lvlText w:val="%8."/>
        <w:lvlJc w:val="left"/>
        <w:pPr>
          <w:ind w:left="5541"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76CC156E">
        <w:start w:val="1"/>
        <w:numFmt w:val="lowerRoman"/>
        <w:lvlText w:val="%9."/>
        <w:lvlJc w:val="left"/>
        <w:pPr>
          <w:ind w:left="6261" w:hanging="19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0">
    <w:abstractNumId w:val="29"/>
  </w:num>
  <w:num w:numId="21">
    <w:abstractNumId w:val="61"/>
  </w:num>
  <w:num w:numId="22">
    <w:abstractNumId w:val="17"/>
  </w:num>
  <w:num w:numId="23">
    <w:abstractNumId w:val="57"/>
  </w:num>
  <w:num w:numId="24">
    <w:abstractNumId w:val="57"/>
    <w:lvlOverride w:ilvl="0">
      <w:lvl w:ilvl="0" w:tplc="2512A8D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9E42CC2">
        <w:start w:val="1"/>
        <w:numFmt w:val="decimal"/>
        <w:lvlText w:val="%2)"/>
        <w:lvlJc w:val="left"/>
        <w:pPr>
          <w:tabs>
            <w:tab w:val="num" w:pos="708"/>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920676C">
        <w:start w:val="1"/>
        <w:numFmt w:val="lowerRoman"/>
        <w:lvlText w:val="%3."/>
        <w:lvlJc w:val="left"/>
        <w:pPr>
          <w:tabs>
            <w:tab w:val="num" w:pos="1800"/>
          </w:tabs>
          <w:ind w:left="1878" w:hanging="35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2C648B6">
        <w:start w:val="1"/>
        <w:numFmt w:val="decimal"/>
        <w:lvlText w:val="%4."/>
        <w:lvlJc w:val="left"/>
        <w:pPr>
          <w:tabs>
            <w:tab w:val="num" w:pos="2520"/>
          </w:tabs>
          <w:ind w:left="259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A708DCE">
        <w:start w:val="1"/>
        <w:numFmt w:val="lowerLetter"/>
        <w:lvlText w:val="%5."/>
        <w:lvlJc w:val="left"/>
        <w:pPr>
          <w:tabs>
            <w:tab w:val="num" w:pos="3240"/>
          </w:tabs>
          <w:ind w:left="33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022DBB4">
        <w:start w:val="1"/>
        <w:numFmt w:val="lowerRoman"/>
        <w:lvlText w:val="%6."/>
        <w:lvlJc w:val="left"/>
        <w:pPr>
          <w:tabs>
            <w:tab w:val="num" w:pos="3960"/>
          </w:tabs>
          <w:ind w:left="4038" w:hanging="35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81ACE6A">
        <w:start w:val="1"/>
        <w:numFmt w:val="decimal"/>
        <w:lvlText w:val="%7."/>
        <w:lvlJc w:val="left"/>
        <w:pPr>
          <w:tabs>
            <w:tab w:val="num" w:pos="4680"/>
          </w:tabs>
          <w:ind w:left="475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3349DBC">
        <w:start w:val="1"/>
        <w:numFmt w:val="lowerLetter"/>
        <w:lvlText w:val="%8."/>
        <w:lvlJc w:val="left"/>
        <w:pPr>
          <w:tabs>
            <w:tab w:val="num" w:pos="5400"/>
          </w:tabs>
          <w:ind w:left="547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C0A4456">
        <w:start w:val="1"/>
        <w:numFmt w:val="lowerRoman"/>
        <w:lvlText w:val="%9."/>
        <w:lvlJc w:val="left"/>
        <w:pPr>
          <w:tabs>
            <w:tab w:val="num" w:pos="6120"/>
          </w:tabs>
          <w:ind w:left="6198" w:hanging="35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abstractNumId w:val="41"/>
  </w:num>
  <w:num w:numId="26">
    <w:abstractNumId w:val="9"/>
  </w:num>
  <w:num w:numId="27">
    <w:abstractNumId w:val="46"/>
  </w:num>
  <w:num w:numId="28">
    <w:abstractNumId w:val="45"/>
  </w:num>
  <w:num w:numId="29">
    <w:abstractNumId w:val="9"/>
    <w:lvlOverride w:ilvl="0">
      <w:startOverride w:val="2"/>
    </w:lvlOverride>
  </w:num>
  <w:num w:numId="30">
    <w:abstractNumId w:val="28"/>
  </w:num>
  <w:num w:numId="31">
    <w:abstractNumId w:val="7"/>
  </w:num>
  <w:num w:numId="32">
    <w:abstractNumId w:val="55"/>
  </w:num>
  <w:num w:numId="33">
    <w:abstractNumId w:val="47"/>
  </w:num>
  <w:num w:numId="34">
    <w:abstractNumId w:val="3"/>
  </w:num>
  <w:num w:numId="35">
    <w:abstractNumId w:val="66"/>
  </w:num>
  <w:num w:numId="36">
    <w:abstractNumId w:val="34"/>
  </w:num>
  <w:num w:numId="37">
    <w:abstractNumId w:val="27"/>
  </w:num>
  <w:num w:numId="38">
    <w:abstractNumId w:val="4"/>
  </w:num>
  <w:num w:numId="39">
    <w:abstractNumId w:val="44"/>
    <w:lvlOverride w:ilvl="0">
      <w:lvl w:ilvl="0" w:tplc="DCE24BF8">
        <w:start w:val="1"/>
        <w:numFmt w:val="decimal"/>
        <w:lvlText w:val="%1."/>
        <w:lvlJc w:val="left"/>
        <w:pPr>
          <w:ind w:left="426" w:hanging="426"/>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44"/>
    <w:lvlOverride w:ilvl="0">
      <w:lvl w:ilvl="0" w:tplc="DCE24B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0A06FE">
        <w:start w:val="1"/>
        <w:numFmt w:val="lowerLetter"/>
        <w:lvlText w:val="%2."/>
        <w:lvlJc w:val="left"/>
        <w:pPr>
          <w:tabs>
            <w:tab w:val="left" w:pos="42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C82ADC">
        <w:start w:val="1"/>
        <w:numFmt w:val="lowerRoman"/>
        <w:lvlText w:val="%3."/>
        <w:lvlJc w:val="left"/>
        <w:pPr>
          <w:tabs>
            <w:tab w:val="left" w:pos="426"/>
          </w:tabs>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DD460BE">
        <w:start w:val="1"/>
        <w:numFmt w:val="decimal"/>
        <w:lvlText w:val="%4."/>
        <w:lvlJc w:val="left"/>
        <w:pPr>
          <w:tabs>
            <w:tab w:val="left" w:pos="426"/>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1644D4">
        <w:start w:val="1"/>
        <w:numFmt w:val="lowerLetter"/>
        <w:lvlText w:val="%5."/>
        <w:lvlJc w:val="left"/>
        <w:pPr>
          <w:tabs>
            <w:tab w:val="left" w:pos="42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0544916">
        <w:start w:val="1"/>
        <w:numFmt w:val="lowerRoman"/>
        <w:lvlText w:val="%6."/>
        <w:lvlJc w:val="left"/>
        <w:pPr>
          <w:tabs>
            <w:tab w:val="left" w:pos="426"/>
          </w:tabs>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7BAE23C">
        <w:start w:val="1"/>
        <w:numFmt w:val="decimal"/>
        <w:lvlText w:val="%7."/>
        <w:lvlJc w:val="left"/>
        <w:pPr>
          <w:tabs>
            <w:tab w:val="left" w:pos="426"/>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742C722">
        <w:start w:val="1"/>
        <w:numFmt w:val="lowerLetter"/>
        <w:lvlText w:val="%8."/>
        <w:lvlJc w:val="left"/>
        <w:pPr>
          <w:tabs>
            <w:tab w:val="left" w:pos="42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0107D5C">
        <w:start w:val="1"/>
        <w:numFmt w:val="lowerRoman"/>
        <w:lvlText w:val="%9."/>
        <w:lvlJc w:val="left"/>
        <w:pPr>
          <w:tabs>
            <w:tab w:val="left" w:pos="426"/>
          </w:tabs>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44"/>
    <w:lvlOverride w:ilvl="0">
      <w:lvl w:ilvl="0" w:tplc="DCE24BF8">
        <w:start w:val="1"/>
        <w:numFmt w:val="decimal"/>
        <w:lvlText w:val="%1."/>
        <w:lvlJc w:val="left"/>
        <w:pPr>
          <w:tabs>
            <w:tab w:val="num" w:pos="284"/>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0A06FE">
        <w:start w:val="1"/>
        <w:numFmt w:val="lowerLetter"/>
        <w:lvlText w:val="%2."/>
        <w:lvlJc w:val="left"/>
        <w:pPr>
          <w:tabs>
            <w:tab w:val="left" w:pos="284"/>
            <w:tab w:val="left" w:pos="426"/>
            <w:tab w:val="num" w:pos="1080"/>
          </w:tabs>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C82ADC">
        <w:start w:val="1"/>
        <w:numFmt w:val="lowerRoman"/>
        <w:lvlText w:val="%3."/>
        <w:lvlJc w:val="left"/>
        <w:pPr>
          <w:tabs>
            <w:tab w:val="left" w:pos="284"/>
            <w:tab w:val="left" w:pos="426"/>
            <w:tab w:val="num" w:pos="1800"/>
          </w:tabs>
          <w:ind w:left="1876"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DD460BE">
        <w:start w:val="1"/>
        <w:numFmt w:val="decimal"/>
        <w:lvlText w:val="%4."/>
        <w:lvlJc w:val="left"/>
        <w:pPr>
          <w:tabs>
            <w:tab w:val="left" w:pos="284"/>
            <w:tab w:val="left" w:pos="426"/>
            <w:tab w:val="num" w:pos="2520"/>
          </w:tabs>
          <w:ind w:left="259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1644D4">
        <w:start w:val="1"/>
        <w:numFmt w:val="lowerLetter"/>
        <w:lvlText w:val="%5."/>
        <w:lvlJc w:val="left"/>
        <w:pPr>
          <w:tabs>
            <w:tab w:val="left" w:pos="284"/>
            <w:tab w:val="left" w:pos="426"/>
            <w:tab w:val="num" w:pos="3240"/>
          </w:tabs>
          <w:ind w:left="331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0544916">
        <w:start w:val="1"/>
        <w:numFmt w:val="lowerRoman"/>
        <w:lvlText w:val="%6."/>
        <w:lvlJc w:val="left"/>
        <w:pPr>
          <w:tabs>
            <w:tab w:val="left" w:pos="284"/>
            <w:tab w:val="left" w:pos="426"/>
            <w:tab w:val="num" w:pos="3960"/>
          </w:tabs>
          <w:ind w:left="4036"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7BAE23C">
        <w:start w:val="1"/>
        <w:numFmt w:val="decimal"/>
        <w:lvlText w:val="%7."/>
        <w:lvlJc w:val="left"/>
        <w:pPr>
          <w:tabs>
            <w:tab w:val="left" w:pos="284"/>
            <w:tab w:val="left" w:pos="426"/>
            <w:tab w:val="num" w:pos="4680"/>
          </w:tabs>
          <w:ind w:left="47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742C722">
        <w:start w:val="1"/>
        <w:numFmt w:val="lowerLetter"/>
        <w:lvlText w:val="%8."/>
        <w:lvlJc w:val="left"/>
        <w:pPr>
          <w:tabs>
            <w:tab w:val="left" w:pos="284"/>
            <w:tab w:val="left" w:pos="426"/>
            <w:tab w:val="num" w:pos="5400"/>
          </w:tabs>
          <w:ind w:left="547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0107D5C">
        <w:start w:val="1"/>
        <w:numFmt w:val="lowerRoman"/>
        <w:lvlText w:val="%9."/>
        <w:lvlJc w:val="left"/>
        <w:pPr>
          <w:tabs>
            <w:tab w:val="left" w:pos="284"/>
            <w:tab w:val="left" w:pos="426"/>
            <w:tab w:val="num" w:pos="6120"/>
          </w:tabs>
          <w:ind w:left="6196" w:hanging="35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23"/>
  </w:num>
  <w:num w:numId="43">
    <w:abstractNumId w:val="60"/>
  </w:num>
  <w:num w:numId="44">
    <w:abstractNumId w:val="44"/>
    <w:lvlOverride w:ilvl="0">
      <w:startOverride w:val="9"/>
      <w:lvl w:ilvl="0" w:tplc="DCE24BF8">
        <w:start w:val="9"/>
        <w:numFmt w:val="decimal"/>
        <w:lvlText w:val="%1."/>
        <w:lvlJc w:val="left"/>
        <w:pPr>
          <w:tabs>
            <w:tab w:val="num" w:pos="284"/>
            <w:tab w:val="left" w:pos="454"/>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E0A06FE">
        <w:start w:val="1"/>
        <w:numFmt w:val="lowerLetter"/>
        <w:lvlText w:val="%2."/>
        <w:lvlJc w:val="left"/>
        <w:pPr>
          <w:tabs>
            <w:tab w:val="left" w:pos="284"/>
            <w:tab w:val="left" w:pos="454"/>
            <w:tab w:val="num" w:pos="1080"/>
          </w:tabs>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2C82ADC">
        <w:start w:val="1"/>
        <w:numFmt w:val="lowerRoman"/>
        <w:lvlText w:val="%3."/>
        <w:lvlJc w:val="left"/>
        <w:pPr>
          <w:tabs>
            <w:tab w:val="left" w:pos="284"/>
            <w:tab w:val="left" w:pos="454"/>
            <w:tab w:val="num" w:pos="1800"/>
          </w:tabs>
          <w:ind w:left="1876"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DD460BE">
        <w:start w:val="1"/>
        <w:numFmt w:val="decimal"/>
        <w:lvlText w:val="%4."/>
        <w:lvlJc w:val="left"/>
        <w:pPr>
          <w:tabs>
            <w:tab w:val="left" w:pos="284"/>
            <w:tab w:val="left" w:pos="454"/>
            <w:tab w:val="num" w:pos="2520"/>
          </w:tabs>
          <w:ind w:left="259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A1644D4">
        <w:start w:val="1"/>
        <w:numFmt w:val="lowerLetter"/>
        <w:lvlText w:val="%5."/>
        <w:lvlJc w:val="left"/>
        <w:pPr>
          <w:tabs>
            <w:tab w:val="left" w:pos="284"/>
            <w:tab w:val="left" w:pos="454"/>
            <w:tab w:val="num" w:pos="3240"/>
          </w:tabs>
          <w:ind w:left="331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0544916">
        <w:start w:val="1"/>
        <w:numFmt w:val="lowerRoman"/>
        <w:lvlText w:val="%6."/>
        <w:lvlJc w:val="left"/>
        <w:pPr>
          <w:tabs>
            <w:tab w:val="left" w:pos="284"/>
            <w:tab w:val="left" w:pos="454"/>
            <w:tab w:val="num" w:pos="3960"/>
          </w:tabs>
          <w:ind w:left="4036" w:hanging="3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7BAE23C">
        <w:start w:val="1"/>
        <w:numFmt w:val="decimal"/>
        <w:lvlText w:val="%7."/>
        <w:lvlJc w:val="left"/>
        <w:pPr>
          <w:tabs>
            <w:tab w:val="left" w:pos="284"/>
            <w:tab w:val="left" w:pos="454"/>
            <w:tab w:val="num" w:pos="4680"/>
          </w:tabs>
          <w:ind w:left="47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742C722">
        <w:start w:val="1"/>
        <w:numFmt w:val="lowerLetter"/>
        <w:lvlText w:val="%8."/>
        <w:lvlJc w:val="left"/>
        <w:pPr>
          <w:tabs>
            <w:tab w:val="left" w:pos="284"/>
            <w:tab w:val="left" w:pos="454"/>
            <w:tab w:val="num" w:pos="5400"/>
          </w:tabs>
          <w:ind w:left="547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0107D5C">
        <w:start w:val="1"/>
        <w:numFmt w:val="lowerRoman"/>
        <w:lvlText w:val="%9."/>
        <w:lvlJc w:val="left"/>
        <w:pPr>
          <w:tabs>
            <w:tab w:val="left" w:pos="284"/>
            <w:tab w:val="left" w:pos="454"/>
            <w:tab w:val="num" w:pos="6120"/>
          </w:tabs>
          <w:ind w:left="6196" w:hanging="35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abstractNumId w:val="44"/>
    <w:lvlOverride w:ilvl="0">
      <w:lvl w:ilvl="0" w:tplc="DCE24BF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0A06F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C82ADC">
        <w:start w:val="1"/>
        <w:numFmt w:val="lowerRoman"/>
        <w:lvlText w:val="%3."/>
        <w:lvlJc w:val="left"/>
        <w:pPr>
          <w:ind w:left="180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DD460B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1644D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0544916">
        <w:start w:val="1"/>
        <w:numFmt w:val="lowerRoman"/>
        <w:lvlText w:val="%6."/>
        <w:lvlJc w:val="left"/>
        <w:pPr>
          <w:ind w:left="396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7BAE2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742C72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0107D5C">
        <w:start w:val="1"/>
        <w:numFmt w:val="lowerRoman"/>
        <w:lvlText w:val="%9."/>
        <w:lvlJc w:val="left"/>
        <w:pPr>
          <w:ind w:left="6120" w:hanging="2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6">
    <w:abstractNumId w:val="44"/>
    <w:lvlOverride w:ilvl="0">
      <w:lvl w:ilvl="0" w:tplc="DCE24BF8">
        <w:start w:val="1"/>
        <w:numFmt w:val="decimal"/>
        <w:lvlText w:val="%1."/>
        <w:lvlJc w:val="left"/>
        <w:pPr>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0A06FE">
        <w:start w:val="1"/>
        <w:numFmt w:val="lowerLetter"/>
        <w:lvlText w:val="%2."/>
        <w:lvlJc w:val="left"/>
        <w:pPr>
          <w:ind w:left="104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C82ADC">
        <w:start w:val="1"/>
        <w:numFmt w:val="lowerRoman"/>
        <w:lvlText w:val="%3."/>
        <w:lvlJc w:val="left"/>
        <w:pPr>
          <w:ind w:left="1776" w:hanging="2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DD460BE">
        <w:start w:val="1"/>
        <w:numFmt w:val="decimal"/>
        <w:lvlText w:val="%4."/>
        <w:lvlJc w:val="left"/>
        <w:pPr>
          <w:ind w:left="248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1644D4">
        <w:start w:val="1"/>
        <w:numFmt w:val="lowerLetter"/>
        <w:lvlText w:val="%5."/>
        <w:lvlJc w:val="left"/>
        <w:pPr>
          <w:ind w:left="320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0544916">
        <w:start w:val="1"/>
        <w:numFmt w:val="lowerRoman"/>
        <w:lvlText w:val="%6."/>
        <w:lvlJc w:val="left"/>
        <w:pPr>
          <w:ind w:left="3936" w:hanging="2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7BAE23C">
        <w:start w:val="1"/>
        <w:numFmt w:val="decimal"/>
        <w:lvlText w:val="%7."/>
        <w:lvlJc w:val="left"/>
        <w:pPr>
          <w:ind w:left="464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742C722">
        <w:start w:val="1"/>
        <w:numFmt w:val="lowerLetter"/>
        <w:lvlText w:val="%8."/>
        <w:lvlJc w:val="left"/>
        <w:pPr>
          <w:ind w:left="536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0107D5C">
        <w:start w:val="1"/>
        <w:numFmt w:val="lowerRoman"/>
        <w:lvlText w:val="%9."/>
        <w:lvlJc w:val="left"/>
        <w:pPr>
          <w:ind w:left="6096" w:hanging="24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abstractNumId w:val="0"/>
  </w:num>
  <w:num w:numId="48">
    <w:abstractNumId w:val="22"/>
  </w:num>
  <w:num w:numId="49">
    <w:abstractNumId w:val="19"/>
  </w:num>
  <w:num w:numId="50">
    <w:abstractNumId w:val="72"/>
  </w:num>
  <w:num w:numId="51">
    <w:abstractNumId w:val="58"/>
  </w:num>
  <w:num w:numId="52">
    <w:abstractNumId w:val="21"/>
  </w:num>
  <w:num w:numId="53">
    <w:abstractNumId w:val="60"/>
    <w:lvlOverride w:ilvl="0">
      <w:lvl w:ilvl="0" w:tplc="78E68C36">
        <w:start w:val="1"/>
        <w:numFmt w:val="decimal"/>
        <w:lvlText w:val="%1."/>
        <w:lvlJc w:val="left"/>
        <w:pPr>
          <w:ind w:left="330" w:hanging="12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66A4F8E">
        <w:start w:val="1"/>
        <w:numFmt w:val="decimal"/>
        <w:lvlText w:val="%2)"/>
        <w:lvlJc w:val="left"/>
        <w:pPr>
          <w:tabs>
            <w:tab w:val="num" w:pos="567"/>
          </w:tabs>
          <w:ind w:left="360" w:hanging="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EC27A0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EC7EE0">
        <w:start w:val="1"/>
        <w:numFmt w:val="decimal"/>
        <w:lvlText w:val="%4)"/>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845B0A">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F146F02">
        <w:start w:val="1"/>
        <w:numFmt w:val="decimal"/>
        <w:lvlText w:val="%6)"/>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84469BE">
        <w:start w:val="1"/>
        <w:numFmt w:val="lowerLetter"/>
        <w:lvlText w:val="%7)"/>
        <w:lvlJc w:val="left"/>
        <w:pPr>
          <w:tabs>
            <w:tab w:val="left" w:pos="786"/>
          </w:tabs>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5AA5338">
        <w:start w:val="1"/>
        <w:numFmt w:val="decimal"/>
        <w:lvlText w:val="%8."/>
        <w:lvlJc w:val="left"/>
        <w:pPr>
          <w:tabs>
            <w:tab w:val="left" w:pos="78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F742F16">
        <w:start w:val="1"/>
        <w:numFmt w:val="decimal"/>
        <w:lvlText w:val="%9."/>
        <w:lvlJc w:val="left"/>
        <w:pPr>
          <w:tabs>
            <w:tab w:val="left" w:pos="78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abstractNumId w:val="60"/>
    <w:lvlOverride w:ilvl="0">
      <w:lvl w:ilvl="0" w:tplc="78E68C36">
        <w:start w:val="1"/>
        <w:numFmt w:val="decimal"/>
        <w:lvlText w:val="%1."/>
        <w:lvlJc w:val="left"/>
        <w:pPr>
          <w:ind w:left="330" w:hanging="12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66A4F8E">
        <w:start w:val="1"/>
        <w:numFmt w:val="decimal"/>
        <w:lvlText w:val="%2)"/>
        <w:lvlJc w:val="left"/>
        <w:pPr>
          <w:tabs>
            <w:tab w:val="num" w:pos="567"/>
          </w:tabs>
          <w:ind w:left="360" w:hanging="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EC27A0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3EC7EE0">
        <w:start w:val="1"/>
        <w:numFmt w:val="decimal"/>
        <w:lvlText w:val="%4)"/>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845B0A">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F146F02">
        <w:start w:val="1"/>
        <w:numFmt w:val="decimal"/>
        <w:lvlText w:val="%6)"/>
        <w:lvlJc w:val="left"/>
        <w:pPr>
          <w:tabs>
            <w:tab w:val="num" w:pos="567"/>
          </w:tabs>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84469BE">
        <w:start w:val="1"/>
        <w:numFmt w:val="lowerLetter"/>
        <w:lvlText w:val="%7)"/>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5AA5338">
        <w:start w:val="1"/>
        <w:numFmt w:val="decimal"/>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F742F16">
        <w:start w:val="1"/>
        <w:numFmt w:val="decimal"/>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60"/>
    <w:lvlOverride w:ilvl="0"/>
    <w:lvlOverride w:ilvl="1"/>
    <w:lvlOverride w:ilvl="2"/>
    <w:lvlOverride w:ilvl="3">
      <w:startOverride w:val="2"/>
    </w:lvlOverride>
  </w:num>
  <w:num w:numId="56">
    <w:abstractNumId w:val="53"/>
  </w:num>
  <w:num w:numId="57">
    <w:abstractNumId w:val="25"/>
  </w:num>
  <w:num w:numId="58">
    <w:abstractNumId w:val="42"/>
  </w:num>
  <w:num w:numId="59">
    <w:abstractNumId w:val="43"/>
  </w:num>
  <w:num w:numId="60">
    <w:abstractNumId w:val="31"/>
  </w:num>
  <w:num w:numId="61">
    <w:abstractNumId w:val="11"/>
  </w:num>
  <w:num w:numId="62">
    <w:abstractNumId w:val="63"/>
  </w:num>
  <w:num w:numId="63">
    <w:abstractNumId w:val="71"/>
  </w:num>
  <w:num w:numId="64">
    <w:abstractNumId w:val="33"/>
  </w:num>
  <w:num w:numId="65">
    <w:abstractNumId w:val="59"/>
  </w:num>
  <w:num w:numId="66">
    <w:abstractNumId w:val="59"/>
    <w:lvlOverride w:ilvl="0">
      <w:lvl w:ilvl="0" w:tplc="E04A2AA2">
        <w:start w:val="1"/>
        <w:numFmt w:val="decimal"/>
        <w:lvlText w:val="%1."/>
        <w:lvlJc w:val="left"/>
        <w:pPr>
          <w:ind w:left="397"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43E6FEE">
        <w:start w:val="1"/>
        <w:numFmt w:val="decimal"/>
        <w:lvlText w:val="%2)"/>
        <w:lvlJc w:val="left"/>
        <w:pPr>
          <w:tabs>
            <w:tab w:val="left" w:pos="397"/>
          </w:tabs>
          <w:ind w:left="794"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C26F3F0">
        <w:start w:val="1"/>
        <w:numFmt w:val="lowerLetter"/>
        <w:lvlText w:val="%3)"/>
        <w:lvlJc w:val="left"/>
        <w:pPr>
          <w:tabs>
            <w:tab w:val="left" w:pos="397"/>
          </w:tabs>
          <w:ind w:left="1191"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52A1482">
        <w:start w:val="1"/>
        <w:numFmt w:val="lowerLetter"/>
        <w:lvlText w:val="%4)"/>
        <w:lvlJc w:val="left"/>
        <w:pPr>
          <w:tabs>
            <w:tab w:val="left" w:pos="397"/>
          </w:tabs>
          <w:ind w:left="1588"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01E1B7A">
        <w:start w:val="1"/>
        <w:numFmt w:val="lowerLetter"/>
        <w:lvlText w:val="%5)"/>
        <w:lvlJc w:val="left"/>
        <w:pPr>
          <w:tabs>
            <w:tab w:val="left" w:pos="397"/>
          </w:tabs>
          <w:ind w:left="1985"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2AE464">
        <w:start w:val="1"/>
        <w:numFmt w:val="lowerLetter"/>
        <w:lvlText w:val="%6)"/>
        <w:lvlJc w:val="left"/>
        <w:pPr>
          <w:tabs>
            <w:tab w:val="left" w:pos="397"/>
          </w:tabs>
          <w:ind w:left="2382"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3F887CC">
        <w:start w:val="1"/>
        <w:numFmt w:val="lowerLetter"/>
        <w:lvlText w:val="%7)"/>
        <w:lvlJc w:val="left"/>
        <w:pPr>
          <w:tabs>
            <w:tab w:val="left" w:pos="397"/>
          </w:tabs>
          <w:ind w:left="2779"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0C060D0">
        <w:start w:val="1"/>
        <w:numFmt w:val="lowerLetter"/>
        <w:lvlText w:val="%8)"/>
        <w:lvlJc w:val="left"/>
        <w:pPr>
          <w:tabs>
            <w:tab w:val="left" w:pos="397"/>
          </w:tabs>
          <w:ind w:left="3176"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C8AF95A">
        <w:start w:val="1"/>
        <w:numFmt w:val="lowerLetter"/>
        <w:lvlText w:val="%9)"/>
        <w:lvlJc w:val="left"/>
        <w:pPr>
          <w:tabs>
            <w:tab w:val="left" w:pos="397"/>
          </w:tabs>
          <w:ind w:left="3573" w:hanging="39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7">
    <w:abstractNumId w:val="18"/>
  </w:num>
  <w:num w:numId="68">
    <w:abstractNumId w:val="54"/>
  </w:num>
  <w:num w:numId="69">
    <w:abstractNumId w:val="35"/>
  </w:num>
  <w:num w:numId="70">
    <w:abstractNumId w:val="20"/>
  </w:num>
  <w:num w:numId="71">
    <w:abstractNumId w:val="56"/>
  </w:num>
  <w:num w:numId="72">
    <w:abstractNumId w:val="5"/>
  </w:num>
  <w:num w:numId="73">
    <w:abstractNumId w:val="5"/>
    <w:lvlOverride w:ilvl="0">
      <w:startOverride w:val="15"/>
    </w:lvlOverride>
  </w:num>
  <w:num w:numId="74">
    <w:abstractNumId w:val="5"/>
    <w:lvlOverride w:ilvl="0">
      <w:lvl w:ilvl="0" w:tplc="74F429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62AD7AA">
        <w:start w:val="1"/>
        <w:numFmt w:val="lowerLetter"/>
        <w:lvlText w:val="%2)"/>
        <w:lvlJc w:val="left"/>
        <w:pPr>
          <w:tabs>
            <w:tab w:val="num" w:pos="993"/>
          </w:tabs>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70C4A8">
        <w:start w:val="1"/>
        <w:numFmt w:val="decimal"/>
        <w:lvlText w:val="%3."/>
        <w:lvlJc w:val="left"/>
        <w:pPr>
          <w:tabs>
            <w:tab w:val="num" w:pos="360"/>
            <w:tab w:val="left" w:pos="993"/>
          </w:tabs>
          <w:ind w:left="43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B584148">
        <w:start w:val="1"/>
        <w:numFmt w:val="decimal"/>
        <w:lvlText w:val="%4."/>
        <w:lvlJc w:val="left"/>
        <w:pPr>
          <w:tabs>
            <w:tab w:val="left" w:pos="993"/>
            <w:tab w:val="num" w:pos="1800"/>
          </w:tabs>
          <w:ind w:left="187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6EF98">
        <w:start w:val="1"/>
        <w:numFmt w:val="decimal"/>
        <w:lvlText w:val="%5."/>
        <w:lvlJc w:val="left"/>
        <w:pPr>
          <w:tabs>
            <w:tab w:val="left" w:pos="993"/>
            <w:tab w:val="num" w:pos="2160"/>
          </w:tabs>
          <w:ind w:left="223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ECEE68">
        <w:start w:val="1"/>
        <w:numFmt w:val="decimal"/>
        <w:lvlText w:val="%6."/>
        <w:lvlJc w:val="left"/>
        <w:pPr>
          <w:tabs>
            <w:tab w:val="left" w:pos="993"/>
            <w:tab w:val="num" w:pos="2520"/>
          </w:tabs>
          <w:ind w:left="259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4465E0">
        <w:start w:val="1"/>
        <w:numFmt w:val="decimal"/>
        <w:lvlText w:val="%7."/>
        <w:lvlJc w:val="left"/>
        <w:pPr>
          <w:tabs>
            <w:tab w:val="left" w:pos="993"/>
            <w:tab w:val="num" w:pos="2880"/>
          </w:tabs>
          <w:ind w:left="295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1AB9C2">
        <w:start w:val="1"/>
        <w:numFmt w:val="decimal"/>
        <w:lvlText w:val="%8."/>
        <w:lvlJc w:val="left"/>
        <w:pPr>
          <w:tabs>
            <w:tab w:val="left" w:pos="993"/>
            <w:tab w:val="num" w:pos="3240"/>
          </w:tabs>
          <w:ind w:left="331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6B0DEA2">
        <w:start w:val="1"/>
        <w:numFmt w:val="decimal"/>
        <w:lvlText w:val="%9."/>
        <w:lvlJc w:val="left"/>
        <w:pPr>
          <w:tabs>
            <w:tab w:val="left" w:pos="993"/>
            <w:tab w:val="num" w:pos="3600"/>
          </w:tabs>
          <w:ind w:left="3677" w:hanging="4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5">
    <w:abstractNumId w:val="16"/>
  </w:num>
  <w:num w:numId="76">
    <w:abstractNumId w:val="67"/>
  </w:num>
  <w:num w:numId="77">
    <w:abstractNumId w:val="67"/>
    <w:lvlOverride w:ilvl="0">
      <w:lvl w:ilvl="0" w:tplc="3306BE0A">
        <w:start w:val="1"/>
        <w:numFmt w:val="decimal"/>
        <w:lvlText w:val="%1."/>
        <w:lvlJc w:val="left"/>
        <w:pPr>
          <w:ind w:left="397" w:hanging="3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408A208">
        <w:start w:val="1"/>
        <w:numFmt w:val="decimal"/>
        <w:lvlText w:val="%2)"/>
        <w:lvlJc w:val="left"/>
        <w:pPr>
          <w:tabs>
            <w:tab w:val="left" w:pos="397"/>
          </w:tabs>
          <w:ind w:left="786"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8BCCF86">
        <w:start w:val="1"/>
        <w:numFmt w:val="decimal"/>
        <w:lvlText w:val="%3."/>
        <w:lvlJc w:val="left"/>
        <w:pPr>
          <w:tabs>
            <w:tab w:val="left" w:pos="397"/>
          </w:tabs>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98A084A">
        <w:start w:val="1"/>
        <w:numFmt w:val="decimal"/>
        <w:lvlText w:val="%4."/>
        <w:lvlJc w:val="left"/>
        <w:pPr>
          <w:tabs>
            <w:tab w:val="left" w:pos="39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9A7680">
        <w:start w:val="1"/>
        <w:numFmt w:val="decimal"/>
        <w:lvlText w:val="%5."/>
        <w:lvlJc w:val="left"/>
        <w:pPr>
          <w:tabs>
            <w:tab w:val="left" w:pos="397"/>
          </w:tabs>
          <w:ind w:left="21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1B86C20">
        <w:start w:val="1"/>
        <w:numFmt w:val="decimal"/>
        <w:lvlText w:val="%6."/>
        <w:lvlJc w:val="left"/>
        <w:pPr>
          <w:tabs>
            <w:tab w:val="left" w:pos="39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18E82BC">
        <w:start w:val="1"/>
        <w:numFmt w:val="decimal"/>
        <w:lvlText w:val="%7."/>
        <w:lvlJc w:val="left"/>
        <w:pPr>
          <w:tabs>
            <w:tab w:val="left" w:pos="397"/>
          </w:tabs>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2489B74">
        <w:start w:val="1"/>
        <w:numFmt w:val="decimal"/>
        <w:lvlText w:val="%8."/>
        <w:lvlJc w:val="left"/>
        <w:pPr>
          <w:tabs>
            <w:tab w:val="left" w:pos="39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E8CA53A">
        <w:start w:val="1"/>
        <w:numFmt w:val="decimal"/>
        <w:lvlText w:val="%9."/>
        <w:lvlJc w:val="left"/>
        <w:pPr>
          <w:tabs>
            <w:tab w:val="left" w:pos="397"/>
          </w:tabs>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78">
    <w:abstractNumId w:val="26"/>
  </w:num>
  <w:num w:numId="79">
    <w:abstractNumId w:val="64"/>
  </w:num>
  <w:num w:numId="80">
    <w:abstractNumId w:val="65"/>
  </w:num>
  <w:num w:numId="81">
    <w:abstractNumId w:val="13"/>
  </w:num>
  <w:num w:numId="82">
    <w:abstractNumId w:val="64"/>
    <w:lvlOverride w:ilvl="0">
      <w:startOverride w:val="3"/>
    </w:lvlOverride>
  </w:num>
  <w:num w:numId="83">
    <w:abstractNumId w:val="67"/>
    <w:lvlOverride w:ilvl="0">
      <w:startOverride w:val="3"/>
      <w:lvl w:ilvl="0" w:tplc="3306BE0A">
        <w:start w:val="3"/>
        <w:numFmt w:val="decimal"/>
        <w:lvlText w:val="%1."/>
        <w:lvlJc w:val="left"/>
        <w:pPr>
          <w:ind w:left="397" w:hanging="3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2408A208">
        <w:start w:val="1"/>
        <w:numFmt w:val="decimal"/>
        <w:lvlText w:val="%2)"/>
        <w:lvlJc w:val="left"/>
        <w:pPr>
          <w:ind w:left="786"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8BCCF86">
        <w:start w:val="1"/>
        <w:numFmt w:val="decimal"/>
        <w:lvlText w:val="%3."/>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98A084A">
        <w:start w:val="1"/>
        <w:numFmt w:val="decimal"/>
        <w:lvlText w:val="%4."/>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799A7680">
        <w:start w:val="1"/>
        <w:numFmt w:val="decimal"/>
        <w:lvlText w:val="%5."/>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B1B86C20">
        <w:start w:val="1"/>
        <w:numFmt w:val="decimal"/>
        <w:lvlText w:val="%6."/>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8E82BC">
        <w:start w:val="1"/>
        <w:numFmt w:val="decimal"/>
        <w:lvlText w:val="%7."/>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D2489B74">
        <w:start w:val="1"/>
        <w:numFmt w:val="decimal"/>
        <w:lvlText w:val="%8."/>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4E8CA53A">
        <w:start w:val="1"/>
        <w:numFmt w:val="decimal"/>
        <w:lvlText w:val="%9."/>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84">
    <w:abstractNumId w:val="49"/>
  </w:num>
  <w:num w:numId="85">
    <w:abstractNumId w:val="37"/>
  </w:num>
  <w:num w:numId="86">
    <w:abstractNumId w:val="67"/>
    <w:lvlOverride w:ilvl="0">
      <w:startOverride w:val="6"/>
      <w:lvl w:ilvl="0" w:tplc="3306BE0A">
        <w:start w:val="6"/>
        <w:numFmt w:val="decimal"/>
        <w:lvlText w:val="%1."/>
        <w:lvlJc w:val="left"/>
        <w:pPr>
          <w:ind w:left="397" w:hanging="3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2408A208">
        <w:start w:val="1"/>
        <w:numFmt w:val="decimal"/>
        <w:lvlText w:val="%2)"/>
        <w:lvlJc w:val="left"/>
        <w:pPr>
          <w:ind w:left="786"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8BCCF86">
        <w:start w:val="1"/>
        <w:numFmt w:val="decimal"/>
        <w:lvlText w:val="%3."/>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98A084A">
        <w:start w:val="1"/>
        <w:numFmt w:val="decimal"/>
        <w:lvlText w:val="%4."/>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799A7680">
        <w:start w:val="1"/>
        <w:numFmt w:val="decimal"/>
        <w:lvlText w:val="%5."/>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B1B86C20">
        <w:start w:val="1"/>
        <w:numFmt w:val="decimal"/>
        <w:lvlText w:val="%6."/>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18E82BC">
        <w:start w:val="1"/>
        <w:numFmt w:val="decimal"/>
        <w:lvlText w:val="%7."/>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D2489B74">
        <w:start w:val="1"/>
        <w:numFmt w:val="decimal"/>
        <w:lvlText w:val="%8."/>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4E8CA53A">
        <w:start w:val="1"/>
        <w:numFmt w:val="decimal"/>
        <w:lvlText w:val="%9."/>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87">
    <w:abstractNumId w:val="48"/>
  </w:num>
  <w:num w:numId="88">
    <w:abstractNumId w:val="68"/>
    <w:lvlOverride w:ilvl="0">
      <w:lvl w:ilvl="0" w:tplc="D19026C4">
        <w:numFmt w:val="decimal"/>
        <w:lvlText w:val=""/>
        <w:lvlJc w:val="left"/>
      </w:lvl>
    </w:lvlOverride>
    <w:lvlOverride w:ilvl="1">
      <w:lvl w:ilvl="1" w:tplc="ABE618E0">
        <w:start w:val="1"/>
        <w:numFmt w:val="decimal"/>
        <w:lvlText w:val="%2)"/>
        <w:lvlJc w:val="left"/>
        <w:pPr>
          <w:tabs>
            <w:tab w:val="num" w:pos="708"/>
          </w:tabs>
          <w:ind w:left="786" w:hanging="360"/>
        </w:pPr>
        <w:rPr>
          <w:rFonts w:hAnsi="Arial Unicode MS"/>
          <w:b w:val="0"/>
          <w:caps w:val="0"/>
          <w:smallCaps w:val="0"/>
          <w:strike w:val="0"/>
          <w:dstrike w:val="0"/>
          <w:outline w:val="0"/>
          <w:emboss w:val="0"/>
          <w:imprint w:val="0"/>
          <w:spacing w:val="0"/>
          <w:w w:val="100"/>
          <w:kern w:val="0"/>
          <w:position w:val="0"/>
          <w:sz w:val="22"/>
          <w:highlight w:val="none"/>
          <w:vertAlign w:val="baseline"/>
        </w:rPr>
      </w:lvl>
    </w:lvlOverride>
  </w:num>
  <w:num w:numId="89">
    <w:abstractNumId w:val="5"/>
    <w:lvlOverride w:ilvl="0">
      <w:lvl w:ilvl="0" w:tplc="74F429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62AD7AA">
        <w:start w:val="1"/>
        <w:numFmt w:val="lowerLetter"/>
        <w:lvlText w:val="%2)"/>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70C4A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B584148">
        <w:start w:val="1"/>
        <w:numFmt w:val="decimal"/>
        <w:lvlText w:val="%4."/>
        <w:lvlJc w:val="left"/>
        <w:pPr>
          <w:tabs>
            <w:tab w:val="left" w:pos="36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6EF98">
        <w:start w:val="1"/>
        <w:numFmt w:val="decimal"/>
        <w:lvlText w:val="%5."/>
        <w:lvlJc w:val="left"/>
        <w:pPr>
          <w:tabs>
            <w:tab w:val="left" w:pos="36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ECEE68">
        <w:start w:val="1"/>
        <w:numFmt w:val="decimal"/>
        <w:lvlText w:val="%6."/>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4465E0">
        <w:start w:val="1"/>
        <w:numFmt w:val="decimal"/>
        <w:lvlText w:val="%7."/>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1AB9C2">
        <w:start w:val="1"/>
        <w:numFmt w:val="decimal"/>
        <w:lvlText w:val="%8."/>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6B0DEA2">
        <w:start w:val="1"/>
        <w:numFmt w:val="decimal"/>
        <w:lvlText w:val="%9."/>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0">
    <w:abstractNumId w:val="5"/>
    <w:lvlOverride w:ilvl="0">
      <w:lvl w:ilvl="0" w:tplc="74F429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62AD7AA">
        <w:start w:val="1"/>
        <w:numFmt w:val="lowerLetter"/>
        <w:lvlText w:val="%2)"/>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70C4A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B584148">
        <w:start w:val="1"/>
        <w:numFmt w:val="decimal"/>
        <w:lvlText w:val="%4."/>
        <w:lvlJc w:val="left"/>
        <w:pPr>
          <w:tabs>
            <w:tab w:val="left" w:pos="36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6EF98">
        <w:start w:val="1"/>
        <w:numFmt w:val="decimal"/>
        <w:lvlText w:val="%5."/>
        <w:lvlJc w:val="left"/>
        <w:pPr>
          <w:tabs>
            <w:tab w:val="left" w:pos="36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ECEE68">
        <w:start w:val="1"/>
        <w:numFmt w:val="decimal"/>
        <w:lvlText w:val="%6."/>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4465E0">
        <w:start w:val="1"/>
        <w:numFmt w:val="decimal"/>
        <w:lvlText w:val="%7."/>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1AB9C2">
        <w:start w:val="1"/>
        <w:numFmt w:val="decimal"/>
        <w:lvlText w:val="%8."/>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6B0DEA2">
        <w:start w:val="1"/>
        <w:numFmt w:val="decimal"/>
        <w:lvlText w:val="%9."/>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1">
    <w:abstractNumId w:val="5"/>
    <w:lvlOverride w:ilvl="0">
      <w:lvl w:ilvl="0" w:tplc="74F429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62AD7AA">
        <w:start w:val="1"/>
        <w:numFmt w:val="lowerLetter"/>
        <w:lvlText w:val="%2)"/>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D70C4A8">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B584148">
        <w:start w:val="1"/>
        <w:numFmt w:val="decimal"/>
        <w:lvlText w:val="%4."/>
        <w:lvlJc w:val="left"/>
        <w:pPr>
          <w:tabs>
            <w:tab w:val="left" w:pos="36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286EF98">
        <w:start w:val="1"/>
        <w:numFmt w:val="decimal"/>
        <w:lvlText w:val="%5."/>
        <w:lvlJc w:val="left"/>
        <w:pPr>
          <w:tabs>
            <w:tab w:val="left" w:pos="36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ECEE68">
        <w:start w:val="1"/>
        <w:numFmt w:val="decimal"/>
        <w:lvlText w:val="%6."/>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4465E0">
        <w:start w:val="1"/>
        <w:numFmt w:val="decimal"/>
        <w:lvlText w:val="%7."/>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1AB9C2">
        <w:start w:val="1"/>
        <w:numFmt w:val="decimal"/>
        <w:lvlText w:val="%8."/>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6B0DEA2">
        <w:start w:val="1"/>
        <w:numFmt w:val="decimal"/>
        <w:lvlText w:val="%9."/>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abstractNumId w:val="73"/>
  </w:num>
  <w:num w:numId="93">
    <w:abstractNumId w:val="39"/>
  </w:num>
  <w:num w:numId="94">
    <w:abstractNumId w:val="2"/>
  </w:num>
  <w:num w:numId="95">
    <w:abstractNumId w:val="15"/>
  </w:num>
  <w:num w:numId="96">
    <w:abstractNumId w:val="70"/>
  </w:num>
  <w:num w:numId="97">
    <w:abstractNumId w:val="52"/>
  </w:num>
  <w:num w:numId="98">
    <w:abstractNumId w:val="50"/>
  </w:num>
  <w:num w:numId="99">
    <w:abstractNumId w:val="10"/>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506"/>
    <o:shapelayout v:ext="edit">
      <o:idmap v:ext="edit" data="1"/>
    </o:shapelayout>
  </w:hdrShapeDefaults>
  <w:footnotePr>
    <w:footnote w:id="0"/>
    <w:footnote w:id="1"/>
  </w:footnotePr>
  <w:endnotePr>
    <w:endnote w:id="0"/>
    <w:endnote w:id="1"/>
  </w:endnotePr>
  <w:compat>
    <w:useFELayout/>
  </w:compat>
  <w:rsids>
    <w:rsidRoot w:val="006E1831"/>
    <w:rsid w:val="000168DC"/>
    <w:rsid w:val="0006542E"/>
    <w:rsid w:val="00101707"/>
    <w:rsid w:val="001356A0"/>
    <w:rsid w:val="001F1B0C"/>
    <w:rsid w:val="0024754A"/>
    <w:rsid w:val="00285153"/>
    <w:rsid w:val="003048E5"/>
    <w:rsid w:val="003472E0"/>
    <w:rsid w:val="00385229"/>
    <w:rsid w:val="003C13A2"/>
    <w:rsid w:val="00413D8C"/>
    <w:rsid w:val="00471174"/>
    <w:rsid w:val="004A14F2"/>
    <w:rsid w:val="005153FD"/>
    <w:rsid w:val="006E1831"/>
    <w:rsid w:val="006F00EB"/>
    <w:rsid w:val="0070192A"/>
    <w:rsid w:val="007A3D39"/>
    <w:rsid w:val="007D23EB"/>
    <w:rsid w:val="00836153"/>
    <w:rsid w:val="00922160"/>
    <w:rsid w:val="009F4FA2"/>
    <w:rsid w:val="00A12805"/>
    <w:rsid w:val="00A51A2C"/>
    <w:rsid w:val="00AC0851"/>
    <w:rsid w:val="00AC6333"/>
    <w:rsid w:val="00B75EE4"/>
    <w:rsid w:val="00BC4108"/>
    <w:rsid w:val="00BC62DE"/>
    <w:rsid w:val="00C14626"/>
    <w:rsid w:val="00CC6E68"/>
    <w:rsid w:val="00D41D50"/>
    <w:rsid w:val="00DF4D23"/>
    <w:rsid w:val="00E1413B"/>
    <w:rsid w:val="00E41D8C"/>
    <w:rsid w:val="00E619A9"/>
    <w:rsid w:val="00ED0EAE"/>
    <w:rsid w:val="00F13F6E"/>
    <w:rsid w:val="00FC557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6E1831"/>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6E1831"/>
    <w:rPr>
      <w:u w:val="single"/>
    </w:rPr>
  </w:style>
  <w:style w:type="table" w:customStyle="1" w:styleId="TableNormal">
    <w:name w:val="Table Normal"/>
    <w:rsid w:val="006E1831"/>
    <w:tblPr>
      <w:tblInd w:w="0" w:type="dxa"/>
      <w:tblCellMar>
        <w:top w:w="0" w:type="dxa"/>
        <w:left w:w="0" w:type="dxa"/>
        <w:bottom w:w="0" w:type="dxa"/>
        <w:right w:w="0" w:type="dxa"/>
      </w:tblCellMar>
    </w:tblPr>
  </w:style>
  <w:style w:type="paragraph" w:styleId="Nagwek">
    <w:name w:val="header"/>
    <w:rsid w:val="006E1831"/>
    <w:pPr>
      <w:tabs>
        <w:tab w:val="center" w:pos="4536"/>
        <w:tab w:val="right" w:pos="9072"/>
      </w:tabs>
    </w:pPr>
    <w:rPr>
      <w:rFonts w:cs="Arial Unicode MS"/>
      <w:color w:val="000000"/>
      <w:sz w:val="24"/>
      <w:szCs w:val="24"/>
      <w:u w:color="000000"/>
    </w:rPr>
  </w:style>
  <w:style w:type="character" w:styleId="Numerstrony">
    <w:name w:val="page number"/>
    <w:rsid w:val="006E1831"/>
  </w:style>
  <w:style w:type="paragraph" w:styleId="Stopka">
    <w:name w:val="footer"/>
    <w:rsid w:val="006E1831"/>
    <w:pPr>
      <w:tabs>
        <w:tab w:val="center" w:pos="4536"/>
        <w:tab w:val="right" w:pos="9072"/>
      </w:tabs>
    </w:pPr>
    <w:rPr>
      <w:rFonts w:eastAsia="Times New Roman"/>
      <w:color w:val="000000"/>
      <w:sz w:val="24"/>
      <w:szCs w:val="24"/>
      <w:u w:color="000000"/>
    </w:rPr>
  </w:style>
  <w:style w:type="paragraph" w:styleId="Akapitzlist">
    <w:name w:val="List Paragraph"/>
    <w:qFormat/>
    <w:rsid w:val="006E1831"/>
    <w:pPr>
      <w:widowControl w:val="0"/>
      <w:suppressAutoHyphens/>
      <w:ind w:left="720"/>
    </w:pPr>
    <w:rPr>
      <w:rFonts w:cs="Arial Unicode MS"/>
      <w:color w:val="000000"/>
      <w:u w:color="000000"/>
    </w:rPr>
  </w:style>
  <w:style w:type="numbering" w:customStyle="1" w:styleId="Zaimportowanystyl1">
    <w:name w:val="Zaimportowany styl 1"/>
    <w:rsid w:val="006E1831"/>
    <w:pPr>
      <w:numPr>
        <w:numId w:val="1"/>
      </w:numPr>
    </w:pPr>
  </w:style>
  <w:style w:type="numbering" w:customStyle="1" w:styleId="Zaimportowanystyl2">
    <w:name w:val="Zaimportowany styl 2"/>
    <w:rsid w:val="006E1831"/>
    <w:pPr>
      <w:numPr>
        <w:numId w:val="4"/>
      </w:numPr>
    </w:pPr>
  </w:style>
  <w:style w:type="paragraph" w:styleId="Bezodstpw">
    <w:name w:val="No Spacing"/>
    <w:rsid w:val="006E1831"/>
    <w:rPr>
      <w:rFonts w:cs="Arial Unicode MS"/>
      <w:color w:val="000000"/>
      <w:sz w:val="24"/>
      <w:szCs w:val="24"/>
      <w:u w:color="000000"/>
    </w:rPr>
  </w:style>
  <w:style w:type="numbering" w:customStyle="1" w:styleId="Zaimportowanystyl3">
    <w:name w:val="Zaimportowany styl 3"/>
    <w:rsid w:val="006E1831"/>
    <w:pPr>
      <w:numPr>
        <w:numId w:val="7"/>
      </w:numPr>
    </w:pPr>
  </w:style>
  <w:style w:type="paragraph" w:styleId="Tekstpodstawowywcity">
    <w:name w:val="Body Text Indent"/>
    <w:rsid w:val="006E1831"/>
    <w:pPr>
      <w:widowControl w:val="0"/>
      <w:spacing w:before="220" w:line="360" w:lineRule="auto"/>
      <w:ind w:left="284"/>
      <w:jc w:val="both"/>
    </w:pPr>
    <w:rPr>
      <w:rFonts w:cs="Arial Unicode MS"/>
      <w:color w:val="000000"/>
      <w:sz w:val="22"/>
      <w:szCs w:val="22"/>
      <w:u w:color="000000"/>
    </w:rPr>
  </w:style>
  <w:style w:type="numbering" w:customStyle="1" w:styleId="Zaimportowanystyl4">
    <w:name w:val="Zaimportowany styl 4"/>
    <w:rsid w:val="006E1831"/>
    <w:pPr>
      <w:numPr>
        <w:numId w:val="9"/>
      </w:numPr>
    </w:pPr>
  </w:style>
  <w:style w:type="paragraph" w:customStyle="1" w:styleId="Tekstpodstawowywcity21">
    <w:name w:val="Tekst podstawowy wcięty 21"/>
    <w:rsid w:val="006E1831"/>
    <w:pPr>
      <w:tabs>
        <w:tab w:val="left" w:pos="360"/>
      </w:tabs>
      <w:suppressAutoHyphens/>
      <w:ind w:left="360" w:hanging="360"/>
      <w:jc w:val="both"/>
    </w:pPr>
    <w:rPr>
      <w:rFonts w:cs="Arial Unicode MS"/>
      <w:color w:val="000000"/>
      <w:sz w:val="24"/>
      <w:szCs w:val="24"/>
      <w:u w:color="000000"/>
    </w:rPr>
  </w:style>
  <w:style w:type="numbering" w:customStyle="1" w:styleId="Zaimportowanystyl40">
    <w:name w:val="Zaimportowany styl 4.0"/>
    <w:rsid w:val="006E1831"/>
    <w:pPr>
      <w:numPr>
        <w:numId w:val="11"/>
      </w:numPr>
    </w:pPr>
  </w:style>
  <w:style w:type="paragraph" w:customStyle="1" w:styleId="Default">
    <w:name w:val="Default"/>
    <w:rsid w:val="006E1831"/>
    <w:rPr>
      <w:rFonts w:cs="Arial Unicode MS"/>
      <w:color w:val="000000"/>
      <w:sz w:val="24"/>
      <w:szCs w:val="24"/>
      <w:u w:color="000000"/>
    </w:rPr>
  </w:style>
  <w:style w:type="numbering" w:customStyle="1" w:styleId="Zaimportowanystyl5">
    <w:name w:val="Zaimportowany styl 5"/>
    <w:rsid w:val="006E1831"/>
    <w:pPr>
      <w:numPr>
        <w:numId w:val="15"/>
      </w:numPr>
    </w:pPr>
  </w:style>
  <w:style w:type="numbering" w:customStyle="1" w:styleId="Zaimportowanystyl6">
    <w:name w:val="Zaimportowany styl 6"/>
    <w:rsid w:val="006E1831"/>
    <w:pPr>
      <w:numPr>
        <w:numId w:val="17"/>
      </w:numPr>
    </w:pPr>
  </w:style>
  <w:style w:type="numbering" w:customStyle="1" w:styleId="Zaimportowanystyl7">
    <w:name w:val="Zaimportowany styl 7"/>
    <w:rsid w:val="006E1831"/>
    <w:pPr>
      <w:numPr>
        <w:numId w:val="20"/>
      </w:numPr>
    </w:pPr>
  </w:style>
  <w:style w:type="numbering" w:customStyle="1" w:styleId="Zaimportowanystyl8">
    <w:name w:val="Zaimportowany styl 8"/>
    <w:rsid w:val="006E1831"/>
    <w:pPr>
      <w:numPr>
        <w:numId w:val="22"/>
      </w:numPr>
    </w:pPr>
  </w:style>
  <w:style w:type="numbering" w:customStyle="1" w:styleId="Zaimportowanystyl9">
    <w:name w:val="Zaimportowany styl 9"/>
    <w:rsid w:val="006E1831"/>
    <w:pPr>
      <w:numPr>
        <w:numId w:val="25"/>
      </w:numPr>
    </w:pPr>
  </w:style>
  <w:style w:type="numbering" w:customStyle="1" w:styleId="Zaimportowanystyl10">
    <w:name w:val="Zaimportowany styl 10"/>
    <w:rsid w:val="006E1831"/>
    <w:pPr>
      <w:numPr>
        <w:numId w:val="27"/>
      </w:numPr>
    </w:pPr>
  </w:style>
  <w:style w:type="numbering" w:customStyle="1" w:styleId="Zaimportowanystyl11">
    <w:name w:val="Zaimportowany styl 11"/>
    <w:rsid w:val="006E1831"/>
    <w:pPr>
      <w:numPr>
        <w:numId w:val="30"/>
      </w:numPr>
    </w:pPr>
  </w:style>
  <w:style w:type="numbering" w:customStyle="1" w:styleId="Zaimportowanystyl12">
    <w:name w:val="Zaimportowany styl 12"/>
    <w:rsid w:val="006E1831"/>
    <w:pPr>
      <w:numPr>
        <w:numId w:val="32"/>
      </w:numPr>
    </w:pPr>
  </w:style>
  <w:style w:type="numbering" w:customStyle="1" w:styleId="Zaimportowanystyl13">
    <w:name w:val="Zaimportowany styl 13"/>
    <w:rsid w:val="006E1831"/>
    <w:pPr>
      <w:numPr>
        <w:numId w:val="34"/>
      </w:numPr>
    </w:pPr>
  </w:style>
  <w:style w:type="numbering" w:customStyle="1" w:styleId="Zaimportowanystyl14">
    <w:name w:val="Zaimportowany styl 14"/>
    <w:rsid w:val="006E1831"/>
    <w:pPr>
      <w:numPr>
        <w:numId w:val="36"/>
      </w:numPr>
    </w:pPr>
  </w:style>
  <w:style w:type="numbering" w:customStyle="1" w:styleId="Zaimportowanystyl15">
    <w:name w:val="Zaimportowany styl 15"/>
    <w:rsid w:val="006E1831"/>
    <w:pPr>
      <w:numPr>
        <w:numId w:val="38"/>
      </w:numPr>
    </w:pPr>
  </w:style>
  <w:style w:type="numbering" w:customStyle="1" w:styleId="Zaimportowanystyl16">
    <w:name w:val="Zaimportowany styl 16"/>
    <w:rsid w:val="006E1831"/>
    <w:pPr>
      <w:numPr>
        <w:numId w:val="42"/>
      </w:numPr>
    </w:pPr>
  </w:style>
  <w:style w:type="numbering" w:customStyle="1" w:styleId="Zaimportowanystyl17">
    <w:name w:val="Zaimportowany styl 17"/>
    <w:rsid w:val="006E1831"/>
    <w:pPr>
      <w:numPr>
        <w:numId w:val="47"/>
      </w:numPr>
    </w:pPr>
  </w:style>
  <w:style w:type="numbering" w:customStyle="1" w:styleId="Zaimportowanystyl18">
    <w:name w:val="Zaimportowany styl 18"/>
    <w:rsid w:val="006E1831"/>
    <w:pPr>
      <w:numPr>
        <w:numId w:val="49"/>
      </w:numPr>
    </w:pPr>
  </w:style>
  <w:style w:type="numbering" w:customStyle="1" w:styleId="Zaimportowanystyl19">
    <w:name w:val="Zaimportowany styl 19"/>
    <w:rsid w:val="006E1831"/>
    <w:pPr>
      <w:numPr>
        <w:numId w:val="51"/>
      </w:numPr>
    </w:pPr>
  </w:style>
  <w:style w:type="numbering" w:customStyle="1" w:styleId="Zaimportowanystyl20">
    <w:name w:val="Zaimportowany styl 20"/>
    <w:rsid w:val="006E1831"/>
    <w:pPr>
      <w:numPr>
        <w:numId w:val="56"/>
      </w:numPr>
    </w:pPr>
  </w:style>
  <w:style w:type="numbering" w:customStyle="1" w:styleId="Zaimportowanystyl21">
    <w:name w:val="Zaimportowany styl 21"/>
    <w:rsid w:val="006E1831"/>
    <w:pPr>
      <w:numPr>
        <w:numId w:val="58"/>
      </w:numPr>
    </w:pPr>
  </w:style>
  <w:style w:type="numbering" w:customStyle="1" w:styleId="Zaimportowanystyl22">
    <w:name w:val="Zaimportowany styl 22"/>
    <w:rsid w:val="006E1831"/>
    <w:pPr>
      <w:numPr>
        <w:numId w:val="60"/>
      </w:numPr>
    </w:pPr>
  </w:style>
  <w:style w:type="numbering" w:customStyle="1" w:styleId="Zaimportowanystyl23">
    <w:name w:val="Zaimportowany styl 23"/>
    <w:rsid w:val="006E1831"/>
    <w:pPr>
      <w:numPr>
        <w:numId w:val="62"/>
      </w:numPr>
    </w:pPr>
  </w:style>
  <w:style w:type="numbering" w:customStyle="1" w:styleId="Zaimportowanystyl24">
    <w:name w:val="Zaimportowany styl 24"/>
    <w:rsid w:val="006E1831"/>
    <w:pPr>
      <w:numPr>
        <w:numId w:val="64"/>
      </w:numPr>
    </w:pPr>
  </w:style>
  <w:style w:type="paragraph" w:customStyle="1" w:styleId="Tekstblokowy1">
    <w:name w:val="Tekst blokowy1"/>
    <w:rsid w:val="006E1831"/>
    <w:pPr>
      <w:widowControl w:val="0"/>
      <w:suppressAutoHyphens/>
      <w:spacing w:line="336" w:lineRule="auto"/>
      <w:ind w:left="720" w:right="200" w:hanging="320"/>
      <w:jc w:val="both"/>
    </w:pPr>
    <w:rPr>
      <w:rFonts w:cs="Arial Unicode MS"/>
      <w:color w:val="000000"/>
      <w:u w:color="000000"/>
    </w:rPr>
  </w:style>
  <w:style w:type="numbering" w:customStyle="1" w:styleId="Zaimportowanystyl25">
    <w:name w:val="Zaimportowany styl 25"/>
    <w:rsid w:val="006E1831"/>
    <w:pPr>
      <w:numPr>
        <w:numId w:val="67"/>
      </w:numPr>
    </w:pPr>
  </w:style>
  <w:style w:type="numbering" w:customStyle="1" w:styleId="Zaimportowanystyl26">
    <w:name w:val="Zaimportowany styl 26"/>
    <w:rsid w:val="006E1831"/>
    <w:pPr>
      <w:numPr>
        <w:numId w:val="69"/>
      </w:numPr>
    </w:pPr>
  </w:style>
  <w:style w:type="paragraph" w:styleId="Tekstpodstawowy">
    <w:name w:val="Body Text"/>
    <w:rsid w:val="006E1831"/>
    <w:pPr>
      <w:spacing w:after="120"/>
    </w:pPr>
    <w:rPr>
      <w:rFonts w:cs="Arial Unicode MS"/>
      <w:color w:val="000000"/>
      <w:sz w:val="24"/>
      <w:szCs w:val="24"/>
      <w:u w:color="000000"/>
    </w:rPr>
  </w:style>
  <w:style w:type="numbering" w:customStyle="1" w:styleId="Zaimportowanystyl27">
    <w:name w:val="Zaimportowany styl 27"/>
    <w:rsid w:val="006E1831"/>
    <w:pPr>
      <w:numPr>
        <w:numId w:val="71"/>
      </w:numPr>
    </w:pPr>
  </w:style>
  <w:style w:type="numbering" w:customStyle="1" w:styleId="Zaimportowanystyl28">
    <w:name w:val="Zaimportowany styl 28"/>
    <w:rsid w:val="006E1831"/>
    <w:pPr>
      <w:numPr>
        <w:numId w:val="75"/>
      </w:numPr>
    </w:pPr>
  </w:style>
  <w:style w:type="numbering" w:customStyle="1" w:styleId="Zaimportowanystyl29">
    <w:name w:val="Zaimportowany styl 29"/>
    <w:rsid w:val="006E1831"/>
    <w:pPr>
      <w:numPr>
        <w:numId w:val="78"/>
      </w:numPr>
    </w:pPr>
  </w:style>
  <w:style w:type="numbering" w:customStyle="1" w:styleId="Zaimportowanystyl30">
    <w:name w:val="Zaimportowany styl 30"/>
    <w:rsid w:val="006E1831"/>
    <w:pPr>
      <w:numPr>
        <w:numId w:val="80"/>
      </w:numPr>
    </w:pPr>
  </w:style>
  <w:style w:type="numbering" w:customStyle="1" w:styleId="Zaimportowanystyl31">
    <w:name w:val="Zaimportowany styl 31"/>
    <w:rsid w:val="006E1831"/>
    <w:pPr>
      <w:numPr>
        <w:numId w:val="84"/>
      </w:numPr>
    </w:pPr>
  </w:style>
  <w:style w:type="numbering" w:customStyle="1" w:styleId="Zaimportowanystyl32">
    <w:name w:val="Zaimportowany styl 32"/>
    <w:rsid w:val="006E1831"/>
    <w:pPr>
      <w:numPr>
        <w:numId w:val="87"/>
      </w:numPr>
    </w:pPr>
  </w:style>
  <w:style w:type="numbering" w:customStyle="1" w:styleId="Zaimportowanystyl33">
    <w:name w:val="Zaimportowany styl 33"/>
    <w:rsid w:val="006E1831"/>
    <w:pPr>
      <w:numPr>
        <w:numId w:val="92"/>
      </w:numPr>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DDB75-857A-4CBA-A6E7-C01F7A6D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20</Pages>
  <Words>10481</Words>
  <Characters>62891</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ojanik</dc:creator>
  <cp:lastModifiedBy>Windows User</cp:lastModifiedBy>
  <cp:revision>16</cp:revision>
  <cp:lastPrinted>2021-03-19T12:27:00Z</cp:lastPrinted>
  <dcterms:created xsi:type="dcterms:W3CDTF">2021-03-09T12:23:00Z</dcterms:created>
  <dcterms:modified xsi:type="dcterms:W3CDTF">2021-03-22T14:22:00Z</dcterms:modified>
</cp:coreProperties>
</file>